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3150B9" w:rsidRPr="00A65148" w14:paraId="1691330E" w14:textId="77777777" w:rsidTr="00883366">
        <w:trPr>
          <w:trHeight w:val="41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7B56713E" w:rsidR="003150B9" w:rsidRDefault="00682968" w:rsidP="003150B9">
            <w:pPr>
              <w:wordWrap/>
              <w:jc w:val="center"/>
            </w:pPr>
            <w:r>
              <w:t>Indústria Konstrusaun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14:paraId="78A35EC3" w14:textId="77777777" w:rsidR="00076EAE" w:rsidRPr="00883366" w:rsidRDefault="00846FCB" w:rsidP="003150B9">
            <w:pPr>
              <w:wordWrap/>
              <w:jc w:val="right"/>
              <w:rPr>
                <w:sz w:val="14"/>
                <w:szCs w:val="14"/>
              </w:rPr>
            </w:pPr>
            <w:r w:rsidRPr="00883366">
              <w:rPr>
                <w:noProof/>
                <w:sz w:val="14"/>
                <w:szCs w:val="14"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8B73C" w14:textId="70731ABA" w:rsidR="003150B9" w:rsidRPr="003639BC" w:rsidRDefault="00682968" w:rsidP="00076EAE">
            <w:pPr>
              <w:wordWrap/>
              <w:jc w:val="right"/>
              <w:rPr>
                <w:sz w:val="14"/>
                <w:szCs w:val="14"/>
                <w:lang w:val="pt-PT"/>
              </w:rPr>
            </w:pPr>
            <w:r w:rsidRPr="003639BC">
              <w:rPr>
                <w:sz w:val="14"/>
                <w:szCs w:val="14"/>
                <w:lang w:val="pt-PT"/>
              </w:rPr>
              <w:t>Ministériu Empregu no Traballu</w:t>
            </w:r>
          </w:p>
          <w:p w14:paraId="05A7EF3A" w14:textId="081C6B07" w:rsidR="003150B9" w:rsidRPr="003639BC" w:rsidRDefault="003639BC" w:rsidP="003150B9">
            <w:pPr>
              <w:wordWrap/>
              <w:jc w:val="right"/>
              <w:rPr>
                <w:b/>
                <w:bCs/>
                <w:sz w:val="14"/>
                <w:szCs w:val="14"/>
                <w:lang w:val="pt-PT"/>
              </w:rPr>
            </w:pPr>
            <w:r w:rsidRPr="00A65148">
              <w:rPr>
                <w:b/>
                <w:bCs/>
                <w:sz w:val="20"/>
                <w:szCs w:val="20"/>
                <w:lang w:val="pt-PT"/>
              </w:rPr>
              <w:t>Ofisiu Rejional Empregu no Traballu Gwangju</w:t>
            </w:r>
          </w:p>
        </w:tc>
      </w:tr>
    </w:tbl>
    <w:p w14:paraId="6846A57A" w14:textId="53240518" w:rsidR="003150B9" w:rsidRPr="003639BC" w:rsidRDefault="003639BC" w:rsidP="003150B9">
      <w:pPr>
        <w:wordWrap/>
        <w:spacing w:after="0"/>
        <w:jc w:val="center"/>
        <w:rPr>
          <w:b/>
          <w:bCs/>
          <w:color w:val="00B0F0"/>
          <w:sz w:val="32"/>
          <w:szCs w:val="32"/>
          <w:lang w:val="pt-PT"/>
        </w:rPr>
      </w:pPr>
      <w:bookmarkStart w:id="0" w:name="_Hlk219415650"/>
      <w:r w:rsidRPr="003639BC">
        <w:rPr>
          <w:b/>
          <w:bCs/>
          <w:color w:val="00B0F0"/>
          <w:sz w:val="32"/>
          <w:szCs w:val="32"/>
          <w:lang w:val="pt-PT"/>
        </w:rPr>
        <w:t>Seguransa no Saúde no Servisu, Tenke Kumppri</w:t>
      </w:r>
      <w:bookmarkEnd w:id="0"/>
    </w:p>
    <w:p w14:paraId="5AF046EC" w14:textId="11B086C1" w:rsidR="003150B9" w:rsidRPr="00883366" w:rsidRDefault="003639BC" w:rsidP="003150B9">
      <w:pPr>
        <w:wordWrap/>
        <w:spacing w:after="0"/>
        <w:jc w:val="center"/>
        <w:rPr>
          <w:b/>
          <w:bCs/>
          <w:color w:val="EE0000"/>
          <w:sz w:val="32"/>
          <w:szCs w:val="32"/>
        </w:rPr>
      </w:pPr>
      <w:bookmarkStart w:id="1" w:name="_Hlk219415687"/>
      <w:r w:rsidRPr="003639BC">
        <w:rPr>
          <w:b/>
          <w:bCs/>
          <w:color w:val="EE0000"/>
          <w:sz w:val="32"/>
          <w:szCs w:val="32"/>
        </w:rPr>
        <w:t>Regra Seguransa Prinsipál ba Traballadór sira</w:t>
      </w:r>
      <w:bookmarkEnd w:id="1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14:paraId="71F9F507" w14:textId="77777777" w:rsidTr="00E441C7">
        <w:tc>
          <w:tcPr>
            <w:tcW w:w="6830" w:type="dxa"/>
          </w:tcPr>
          <w:tbl>
            <w:tblPr>
              <w:tblStyle w:val="ac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A65148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6F1F3D14" w:rsidR="00E441C7" w:rsidRPr="003639BC" w:rsidRDefault="003639BC" w:rsidP="00E441C7">
                  <w:pPr>
                    <w:wordWrap/>
                    <w:rPr>
                      <w:b/>
                      <w:bCs/>
                      <w:sz w:val="16"/>
                      <w:szCs w:val="16"/>
                      <w:lang w:val="pt-PT"/>
                    </w:rPr>
                  </w:pPr>
                  <w:r w:rsidRPr="003639BC">
                    <w:rPr>
                      <w:b/>
                      <w:bCs/>
                      <w:sz w:val="16"/>
                      <w:szCs w:val="16"/>
                      <w:lang w:val="pt-PT"/>
                    </w:rPr>
                    <w:t xml:space="preserve">Regra Seguransa atu Prevene </w:t>
                  </w:r>
                  <w:r w:rsidRPr="003639BC">
                    <w:rPr>
                      <w:b/>
                      <w:bCs/>
                      <w:color w:val="EE0000"/>
                      <w:sz w:val="16"/>
                      <w:szCs w:val="16"/>
                      <w:lang w:val="pt-PT"/>
                    </w:rPr>
                    <w:t>Aksidente Monu</w:t>
                  </w:r>
                </w:p>
              </w:tc>
            </w:tr>
          </w:tbl>
          <w:p w14:paraId="5A8A165F" w14:textId="77777777" w:rsidR="00E441C7" w:rsidRPr="003639BC" w:rsidRDefault="00E441C7" w:rsidP="00E441C7">
            <w:pPr>
              <w:wordWrap/>
              <w:rPr>
                <w:sz w:val="16"/>
                <w:szCs w:val="16"/>
                <w:lang w:val="pt-PT"/>
              </w:rPr>
            </w:pPr>
          </w:p>
          <w:p w14:paraId="03EE402D" w14:textId="5F8C024C" w:rsidR="003639BC" w:rsidRPr="003639BC" w:rsidRDefault="00A65148" w:rsidP="003639BC">
            <w:pPr>
              <w:wordWrap/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</w:pPr>
            <w:r w:rsidRPr="00A65148">
              <w:rPr>
                <w:rFonts w:ascii="Segoe UI Emoji" w:hAnsi="Segoe UI Emoji" w:cs="Segoe UI Emoji"/>
                <w:sz w:val="16"/>
                <w:szCs w:val="16"/>
                <w:lang w:val="pt-PT"/>
              </w:rPr>
              <w:t>☑</w:t>
            </w:r>
            <w:r w:rsidR="00E441C7" w:rsidRPr="003639BC">
              <w:rPr>
                <w:sz w:val="16"/>
                <w:szCs w:val="16"/>
                <w:lang w:val="pt-PT"/>
              </w:rPr>
              <w:t xml:space="preserve"> </w:t>
            </w:r>
            <w:bookmarkStart w:id="2" w:name="_Hlk219212556"/>
            <w:r w:rsidR="003639BC" w:rsidRPr="003639BC">
              <w:rPr>
                <w:b/>
                <w:bCs/>
                <w:color w:val="EE0000"/>
                <w:sz w:val="16"/>
                <w:szCs w:val="16"/>
                <w:u w:val="single"/>
                <w:lang w:val="pt-PT"/>
              </w:rPr>
              <w:t>Asidente Monu:</w:t>
            </w:r>
            <w:r w:rsidR="003639BC" w:rsidRPr="003639BC">
              <w:rPr>
                <w:b/>
                <w:bCs/>
                <w:sz w:val="16"/>
                <w:szCs w:val="16"/>
                <w:lang w:val="pt-PT"/>
              </w:rPr>
              <w:t xml:space="preserve"> Regra Seguransa bainhira halo servisu </w:t>
            </w:r>
            <w:r w:rsidR="003639BC" w:rsidRPr="00D37120">
              <w:rPr>
                <w:b/>
                <w:bCs/>
                <w:sz w:val="16"/>
                <w:szCs w:val="16"/>
                <w:lang w:val="pt-PT"/>
              </w:rPr>
              <w:t xml:space="preserve">iha </w:t>
            </w:r>
            <w:r w:rsidR="003639BC" w:rsidRPr="003639BC"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  <w:t>andaime / plataforma servisu</w:t>
            </w:r>
          </w:p>
          <w:p w14:paraId="70901C4E" w14:textId="62D001D6" w:rsidR="00E441C7" w:rsidRPr="003639BC" w:rsidRDefault="00E441C7" w:rsidP="00E441C7">
            <w:pPr>
              <w:wordWrap/>
              <w:ind w:leftChars="100" w:left="220"/>
              <w:rPr>
                <w:rFonts w:eastAsiaTheme="minorHAnsi"/>
                <w:sz w:val="16"/>
                <w:szCs w:val="16"/>
                <w:lang w:val="pt-PT"/>
              </w:rPr>
            </w:pPr>
            <w:r w:rsidRPr="003639BC">
              <w:rPr>
                <w:rFonts w:eastAsiaTheme="minorHAnsi"/>
                <w:sz w:val="16"/>
                <w:szCs w:val="16"/>
                <w:lang w:val="pt-PT"/>
              </w:rPr>
              <w:t>○</w:t>
            </w:r>
            <w:r w:rsidRPr="003639BC">
              <w:rPr>
                <w:sz w:val="16"/>
                <w:szCs w:val="16"/>
                <w:lang w:val="pt-PT"/>
              </w:rPr>
              <w:t xml:space="preserve"> </w:t>
            </w:r>
            <w:r w:rsidR="003639BC" w:rsidRPr="003639BC">
              <w:rPr>
                <w:rFonts w:eastAsiaTheme="minorHAnsi"/>
                <w:sz w:val="16"/>
                <w:szCs w:val="16"/>
                <w:lang w:val="pt-PT"/>
              </w:rPr>
              <w:t>Servisu no movimentasaun iha andaime tenke halo de’it iha plataforma servisu</w:t>
            </w:r>
            <w:r w:rsidR="00615E8C">
              <w:rPr>
                <w:rFonts w:eastAsiaTheme="minorHAnsi"/>
                <w:sz w:val="16"/>
                <w:szCs w:val="16"/>
                <w:lang w:val="pt-PT"/>
              </w:rPr>
              <w:t xml:space="preserve"> nia leten</w:t>
            </w:r>
            <w:r w:rsidR="003639BC" w:rsidRPr="003639BC">
              <w:rPr>
                <w:rFonts w:eastAsiaTheme="minorHAnsi"/>
                <w:sz w:val="16"/>
                <w:szCs w:val="16"/>
                <w:lang w:val="pt-PT"/>
              </w:rPr>
              <w:t>.</w:t>
            </w:r>
          </w:p>
          <w:p w14:paraId="639ADFD5" w14:textId="60E36521" w:rsidR="00E441C7" w:rsidRPr="003639BC" w:rsidRDefault="00E441C7" w:rsidP="00E441C7">
            <w:pPr>
              <w:wordWrap/>
              <w:ind w:leftChars="100" w:left="220"/>
              <w:rPr>
                <w:rFonts w:eastAsiaTheme="minorHAnsi"/>
                <w:sz w:val="16"/>
                <w:szCs w:val="16"/>
                <w:lang w:val="pt-PT"/>
              </w:rPr>
            </w:pPr>
            <w:r w:rsidRPr="003639BC">
              <w:rPr>
                <w:rFonts w:eastAsiaTheme="minorHAnsi"/>
                <w:sz w:val="16"/>
                <w:szCs w:val="16"/>
                <w:lang w:val="pt-PT"/>
              </w:rPr>
              <w:t xml:space="preserve">○ </w:t>
            </w:r>
            <w:r w:rsidR="003639BC" w:rsidRPr="003639BC">
              <w:rPr>
                <w:rFonts w:eastAsiaTheme="minorHAnsi"/>
                <w:sz w:val="16"/>
                <w:szCs w:val="16"/>
                <w:lang w:val="pt-PT"/>
              </w:rPr>
              <w:t xml:space="preserve">Labele sae liu ka desmonta </w:t>
            </w:r>
            <w:r w:rsidR="00615E8C">
              <w:rPr>
                <w:rFonts w:eastAsiaTheme="minorHAnsi"/>
                <w:sz w:val="16"/>
                <w:szCs w:val="16"/>
                <w:lang w:val="pt-PT"/>
              </w:rPr>
              <w:t>arbiru</w:t>
            </w:r>
            <w:r w:rsidR="003639BC" w:rsidRPr="003639BC">
              <w:rPr>
                <w:rFonts w:eastAsiaTheme="minorHAnsi"/>
                <w:sz w:val="16"/>
                <w:szCs w:val="16"/>
                <w:lang w:val="pt-PT"/>
              </w:rPr>
              <w:t xml:space="preserve"> guarda seguransa ne’ebé instala iha andaime.</w:t>
            </w:r>
          </w:p>
          <w:p w14:paraId="19EDEC5A" w14:textId="1F533702" w:rsidR="00E441C7" w:rsidRPr="003639BC" w:rsidRDefault="00E441C7" w:rsidP="00E441C7">
            <w:pPr>
              <w:wordWrap/>
              <w:ind w:leftChars="100" w:left="220"/>
              <w:rPr>
                <w:sz w:val="16"/>
                <w:szCs w:val="16"/>
                <w:lang w:val="pt-PT"/>
              </w:rPr>
            </w:pPr>
            <w:r w:rsidRPr="003639BC">
              <w:rPr>
                <w:rFonts w:eastAsiaTheme="minorHAnsi"/>
                <w:sz w:val="16"/>
                <w:szCs w:val="16"/>
                <w:lang w:val="pt-PT"/>
              </w:rPr>
              <w:t xml:space="preserve">○ </w:t>
            </w:r>
            <w:r w:rsidR="003639BC" w:rsidRPr="003639BC">
              <w:rPr>
                <w:rFonts w:eastAsiaTheme="minorHAnsi"/>
                <w:sz w:val="16"/>
                <w:szCs w:val="16"/>
                <w:lang w:val="pt-PT"/>
              </w:rPr>
              <w:t>Bainhira halo desmontajen temporária husi guarda seguransa, traballadór tenke uza arnês seguransa no kapasete seguransa</w:t>
            </w:r>
            <w:r w:rsidR="004E6C77" w:rsidRPr="003639BC">
              <w:rPr>
                <w:rFonts w:eastAsiaTheme="minorHAnsi"/>
                <w:sz w:val="16"/>
                <w:szCs w:val="16"/>
                <w:lang w:val="pt-PT"/>
              </w:rPr>
              <w:t>.</w:t>
            </w:r>
            <w:bookmarkEnd w:id="2"/>
          </w:p>
        </w:tc>
        <w:tc>
          <w:tcPr>
            <w:tcW w:w="2196" w:type="dxa"/>
          </w:tcPr>
          <w:p w14:paraId="57910858" w14:textId="01828FBB" w:rsidR="00E441C7" w:rsidRDefault="00E441C7" w:rsidP="003150B9">
            <w:pPr>
              <w:wordWrap/>
            </w:pPr>
            <w:r w:rsidRPr="00E441C7">
              <w:rPr>
                <w:noProof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14:paraId="12328F9C" w14:textId="77777777" w:rsidTr="00E441C7">
        <w:tc>
          <w:tcPr>
            <w:tcW w:w="6830" w:type="dxa"/>
          </w:tcPr>
          <w:p w14:paraId="071E7A41" w14:textId="5922CFB8" w:rsidR="00E441C7" w:rsidRPr="00D37120" w:rsidRDefault="00A65148" w:rsidP="00E441C7">
            <w:pPr>
              <w:wordWrap/>
              <w:rPr>
                <w:b/>
                <w:bCs/>
                <w:color w:val="EE0000"/>
                <w:sz w:val="16"/>
                <w:szCs w:val="16"/>
                <w:u w:val="single"/>
                <w:lang w:val="pt-PT"/>
              </w:rPr>
            </w:pPr>
            <w:r w:rsidRPr="00A65148">
              <w:rPr>
                <w:rFonts w:ascii="Segoe UI Emoji" w:hAnsi="Segoe UI Emoji" w:cs="Segoe UI Emoji"/>
                <w:sz w:val="16"/>
                <w:szCs w:val="16"/>
                <w:lang w:val="pt-PT"/>
              </w:rPr>
              <w:t>☑</w:t>
            </w:r>
            <w:r w:rsidR="00E441C7" w:rsidRPr="00D37120">
              <w:rPr>
                <w:sz w:val="16"/>
                <w:szCs w:val="16"/>
                <w:lang w:val="pt-PT"/>
              </w:rPr>
              <w:t xml:space="preserve"> </w:t>
            </w:r>
            <w:r w:rsidR="00D37120" w:rsidRPr="00D37120">
              <w:rPr>
                <w:b/>
                <w:bCs/>
                <w:color w:val="EE0000"/>
                <w:sz w:val="16"/>
                <w:szCs w:val="16"/>
                <w:u w:val="single"/>
                <w:lang w:val="pt-PT"/>
              </w:rPr>
              <w:t>Asidente Monu:</w:t>
            </w:r>
            <w:r w:rsidR="00D37120" w:rsidRPr="00D37120">
              <w:rPr>
                <w:b/>
                <w:bCs/>
                <w:sz w:val="16"/>
                <w:szCs w:val="16"/>
                <w:lang w:val="pt-PT"/>
              </w:rPr>
              <w:t xml:space="preserve"> Regra Seguransa bainhira halo servisu iha </w:t>
            </w:r>
            <w:r w:rsidR="00D37120" w:rsidRPr="00D37120"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  <w:t>andaime portáteis</w:t>
            </w:r>
          </w:p>
          <w:p w14:paraId="3744D154" w14:textId="289EA7A7" w:rsidR="00E441C7" w:rsidRPr="00D37120" w:rsidRDefault="00E441C7" w:rsidP="00E441C7">
            <w:pPr>
              <w:wordWrap/>
              <w:ind w:leftChars="100" w:left="380" w:hangingChars="100" w:hanging="160"/>
              <w:rPr>
                <w:rFonts w:eastAsiaTheme="minorHAnsi"/>
                <w:sz w:val="16"/>
                <w:szCs w:val="16"/>
                <w:lang w:val="pt-PT"/>
              </w:rPr>
            </w:pPr>
            <w:bookmarkStart w:id="3" w:name="_Hlk219227516"/>
            <w:r w:rsidRPr="00D37120">
              <w:rPr>
                <w:rFonts w:eastAsiaTheme="minorHAnsi"/>
                <w:sz w:val="16"/>
                <w:szCs w:val="16"/>
                <w:lang w:val="pt-PT"/>
              </w:rPr>
              <w:t>○</w:t>
            </w:r>
            <w:r w:rsidRPr="00D37120">
              <w:rPr>
                <w:rFonts w:eastAsiaTheme="minorHAnsi" w:hint="eastAsia"/>
                <w:sz w:val="16"/>
                <w:szCs w:val="16"/>
                <w:lang w:val="pt-PT"/>
              </w:rPr>
              <w:t xml:space="preserve"> </w:t>
            </w:r>
            <w:r w:rsidR="00D37120" w:rsidRPr="00D37120">
              <w:rPr>
                <w:rFonts w:eastAsiaTheme="minorHAnsi"/>
                <w:sz w:val="16"/>
                <w:szCs w:val="16"/>
                <w:lang w:val="pt-PT"/>
              </w:rPr>
              <w:t>Bainhira halo servisu, traballadór tenke uza arnês seguransa no kapasete seguransa, no labele halo servisu iha andaime portáteis ne’ebé la iha guarda seguransa.</w:t>
            </w:r>
          </w:p>
          <w:p w14:paraId="33D11D99" w14:textId="003B4337" w:rsidR="00E441C7" w:rsidRPr="00D37120" w:rsidRDefault="00E441C7" w:rsidP="00E441C7">
            <w:pPr>
              <w:wordWrap/>
              <w:ind w:leftChars="100" w:left="380" w:hangingChars="100" w:hanging="160"/>
              <w:rPr>
                <w:rFonts w:eastAsiaTheme="minorHAnsi"/>
                <w:sz w:val="16"/>
                <w:szCs w:val="16"/>
                <w:lang w:val="pt-PT"/>
              </w:rPr>
            </w:pPr>
            <w:r w:rsidRPr="00D37120">
              <w:rPr>
                <w:rFonts w:eastAsiaTheme="minorHAnsi"/>
                <w:sz w:val="16"/>
                <w:szCs w:val="16"/>
                <w:lang w:val="pt-PT"/>
              </w:rPr>
              <w:t>○</w:t>
            </w:r>
            <w:r w:rsidR="00FF2DDD" w:rsidRPr="00D37120">
              <w:rPr>
                <w:rFonts w:eastAsiaTheme="minorHAnsi"/>
                <w:sz w:val="16"/>
                <w:szCs w:val="16"/>
                <w:lang w:val="pt-PT"/>
              </w:rPr>
              <w:t xml:space="preserve"> </w:t>
            </w:r>
            <w:r w:rsidR="00D37120" w:rsidRPr="00D37120">
              <w:rPr>
                <w:rFonts w:eastAsiaTheme="minorHAnsi"/>
                <w:sz w:val="16"/>
                <w:szCs w:val="16"/>
                <w:lang w:val="pt-PT"/>
              </w:rPr>
              <w:t>Labele sae liu ka desmonta guarda seguransa iha andaime portáteis.</w:t>
            </w:r>
          </w:p>
          <w:p w14:paraId="20F5C51F" w14:textId="6DDB0590" w:rsidR="00E441C7" w:rsidRPr="00D37120" w:rsidRDefault="00E441C7" w:rsidP="00E441C7">
            <w:pPr>
              <w:wordWrap/>
              <w:ind w:leftChars="100" w:left="380" w:hangingChars="100" w:hanging="160"/>
              <w:rPr>
                <w:rFonts w:eastAsiaTheme="minorHAnsi"/>
                <w:sz w:val="16"/>
                <w:szCs w:val="16"/>
                <w:lang w:val="pt-PT"/>
              </w:rPr>
            </w:pPr>
            <w:r w:rsidRPr="00D37120">
              <w:rPr>
                <w:rFonts w:eastAsiaTheme="minorHAnsi"/>
                <w:sz w:val="16"/>
                <w:szCs w:val="16"/>
                <w:lang w:val="pt-PT"/>
              </w:rPr>
              <w:t>○</w:t>
            </w:r>
            <w:r w:rsidRPr="00D37120">
              <w:rPr>
                <w:rFonts w:eastAsiaTheme="minorHAnsi" w:hint="eastAsia"/>
                <w:sz w:val="16"/>
                <w:szCs w:val="16"/>
                <w:lang w:val="pt-PT"/>
              </w:rPr>
              <w:t xml:space="preserve"> </w:t>
            </w:r>
            <w:r w:rsidR="00D37120" w:rsidRPr="00D37120">
              <w:rPr>
                <w:rFonts w:eastAsiaTheme="minorHAnsi"/>
                <w:sz w:val="16"/>
                <w:szCs w:val="16"/>
                <w:lang w:val="pt-PT"/>
              </w:rPr>
              <w:t>Bainhira muda posisaun andaime portáteis, traballadór tenke tuun ba rai husi plataforma servisu.</w:t>
            </w:r>
          </w:p>
          <w:bookmarkEnd w:id="3"/>
          <w:p w14:paraId="54DD0794" w14:textId="77777777" w:rsidR="00E441C7" w:rsidRPr="00D37120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  <w:lang w:val="pt-PT"/>
              </w:rPr>
            </w:pPr>
          </w:p>
          <w:p w14:paraId="3E7890BB" w14:textId="6B5F914C" w:rsidR="00E441C7" w:rsidRPr="00D37120" w:rsidRDefault="00A65148" w:rsidP="00E441C7">
            <w:pPr>
              <w:wordWrap/>
              <w:rPr>
                <w:b/>
                <w:bCs/>
                <w:color w:val="EE0000"/>
                <w:sz w:val="16"/>
                <w:szCs w:val="16"/>
                <w:u w:val="single"/>
                <w:lang w:val="pt-PT"/>
              </w:rPr>
            </w:pPr>
            <w:r w:rsidRPr="00A65148">
              <w:rPr>
                <w:rFonts w:ascii="Segoe UI Emoji" w:hAnsi="Segoe UI Emoji" w:cs="Segoe UI Emoji"/>
                <w:sz w:val="16"/>
                <w:szCs w:val="16"/>
                <w:lang w:val="pt-PT"/>
              </w:rPr>
              <w:t>☑</w:t>
            </w:r>
            <w:r w:rsidR="00E441C7" w:rsidRPr="00D37120">
              <w:rPr>
                <w:sz w:val="16"/>
                <w:szCs w:val="16"/>
                <w:lang w:val="pt-PT"/>
              </w:rPr>
              <w:t xml:space="preserve"> </w:t>
            </w:r>
            <w:r w:rsidR="00D37120" w:rsidRPr="00D37120">
              <w:rPr>
                <w:b/>
                <w:bCs/>
                <w:color w:val="EE0000"/>
                <w:sz w:val="16"/>
                <w:szCs w:val="16"/>
                <w:u w:val="single"/>
                <w:lang w:val="pt-PT"/>
              </w:rPr>
              <w:t>Asidente Monu:</w:t>
            </w:r>
            <w:r w:rsidR="00D37120" w:rsidRPr="00D37120">
              <w:rPr>
                <w:b/>
                <w:bCs/>
                <w:color w:val="EE0000"/>
                <w:sz w:val="16"/>
                <w:szCs w:val="16"/>
                <w:lang w:val="pt-PT"/>
              </w:rPr>
              <w:t xml:space="preserve"> </w:t>
            </w:r>
            <w:r w:rsidR="00D37120" w:rsidRPr="00D37120">
              <w:rPr>
                <w:b/>
                <w:bCs/>
                <w:sz w:val="16"/>
                <w:szCs w:val="16"/>
                <w:lang w:val="pt-PT"/>
              </w:rPr>
              <w:t xml:space="preserve">Regra Seguransa bainhira halo servisu iha </w:t>
            </w:r>
            <w:r w:rsidR="00D37120" w:rsidRPr="00D37120"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  <w:t>andaime suspensu</w:t>
            </w:r>
          </w:p>
          <w:p w14:paraId="32553937" w14:textId="5141F0A1" w:rsidR="00E441C7" w:rsidRPr="00A65148" w:rsidRDefault="00E441C7" w:rsidP="00E441C7">
            <w:pPr>
              <w:wordWrap/>
              <w:ind w:leftChars="100" w:left="380" w:hangingChars="100" w:hanging="160"/>
              <w:rPr>
                <w:rFonts w:eastAsiaTheme="minorHAnsi"/>
                <w:sz w:val="16"/>
                <w:szCs w:val="16"/>
                <w:lang w:val="pt-PT"/>
              </w:rPr>
            </w:pPr>
            <w:bookmarkStart w:id="4" w:name="_Hlk219228223"/>
            <w:r w:rsidRPr="00A65148">
              <w:rPr>
                <w:rFonts w:eastAsiaTheme="minorHAnsi"/>
                <w:sz w:val="16"/>
                <w:szCs w:val="16"/>
                <w:lang w:val="pt-PT"/>
              </w:rPr>
              <w:t>○</w:t>
            </w:r>
            <w:r w:rsidRPr="00A65148">
              <w:rPr>
                <w:rFonts w:eastAsiaTheme="minorHAnsi" w:hint="eastAsia"/>
                <w:sz w:val="16"/>
                <w:szCs w:val="16"/>
                <w:lang w:val="pt-PT"/>
              </w:rPr>
              <w:t xml:space="preserve"> </w:t>
            </w:r>
            <w:r w:rsidR="00D37120" w:rsidRPr="00A65148">
              <w:rPr>
                <w:rFonts w:eastAsiaTheme="minorHAnsi"/>
                <w:sz w:val="16"/>
                <w:szCs w:val="16"/>
                <w:lang w:val="pt-PT"/>
              </w:rPr>
              <w:t xml:space="preserve">Korda andaime suspensu tenke </w:t>
            </w:r>
            <w:r w:rsidR="00615E8C" w:rsidRPr="00A65148">
              <w:rPr>
                <w:rFonts w:eastAsiaTheme="minorHAnsi"/>
                <w:sz w:val="16"/>
                <w:szCs w:val="16"/>
                <w:lang w:val="pt-PT"/>
              </w:rPr>
              <w:t>kesi metin</w:t>
            </w:r>
            <w:r w:rsidR="00D37120" w:rsidRPr="00A65148">
              <w:rPr>
                <w:rFonts w:eastAsiaTheme="minorHAnsi"/>
                <w:sz w:val="16"/>
                <w:szCs w:val="16"/>
                <w:lang w:val="pt-PT"/>
              </w:rPr>
              <w:t xml:space="preserve"> iha ganxu espesífiku.</w:t>
            </w:r>
          </w:p>
          <w:p w14:paraId="0A80C04F" w14:textId="35729725" w:rsidR="00E441C7" w:rsidRPr="00A65148" w:rsidRDefault="00E441C7" w:rsidP="00E441C7">
            <w:pPr>
              <w:wordWrap/>
              <w:ind w:leftChars="100" w:left="380" w:hangingChars="100" w:hanging="160"/>
              <w:rPr>
                <w:rFonts w:eastAsiaTheme="minorHAnsi"/>
                <w:sz w:val="16"/>
                <w:szCs w:val="16"/>
                <w:lang w:val="pt-PT"/>
              </w:rPr>
            </w:pPr>
            <w:r w:rsidRPr="00A65148">
              <w:rPr>
                <w:rFonts w:eastAsiaTheme="minorHAnsi"/>
                <w:sz w:val="16"/>
                <w:szCs w:val="16"/>
                <w:lang w:val="pt-PT"/>
              </w:rPr>
              <w:t>○</w:t>
            </w:r>
            <w:r w:rsidRPr="00A65148">
              <w:rPr>
                <w:rFonts w:eastAsiaTheme="minorHAnsi" w:hint="eastAsia"/>
                <w:sz w:val="16"/>
                <w:szCs w:val="16"/>
                <w:lang w:val="pt-PT"/>
              </w:rPr>
              <w:t xml:space="preserve"> </w:t>
            </w:r>
            <w:r w:rsidR="00D37120" w:rsidRPr="00A65148">
              <w:rPr>
                <w:rFonts w:eastAsiaTheme="minorHAnsi"/>
                <w:sz w:val="16"/>
                <w:szCs w:val="16"/>
                <w:lang w:val="pt-PT"/>
              </w:rPr>
              <w:t>Tenke instala korda salvamentu ida seluk no liga arnês seguransa ba korda salvamentu ne’e.</w:t>
            </w:r>
          </w:p>
          <w:p w14:paraId="35AFD004" w14:textId="3340A972" w:rsidR="00E441C7" w:rsidRPr="00883366" w:rsidRDefault="00E441C7" w:rsidP="00E441C7">
            <w:pPr>
              <w:wordWrap/>
              <w:ind w:leftChars="100" w:left="380" w:hangingChars="100" w:hanging="160"/>
              <w:rPr>
                <w:b/>
                <w:bCs/>
                <w:color w:val="EE0000"/>
                <w:sz w:val="16"/>
                <w:szCs w:val="16"/>
              </w:rPr>
            </w:pPr>
            <w:r w:rsidRPr="00883366">
              <w:rPr>
                <w:rFonts w:eastAsiaTheme="minorHAnsi"/>
                <w:sz w:val="16"/>
                <w:szCs w:val="16"/>
              </w:rPr>
              <w:t>○</w:t>
            </w:r>
            <w:r w:rsidRPr="00D37120">
              <w:rPr>
                <w:rFonts w:eastAsiaTheme="minorHAnsi"/>
                <w:sz w:val="16"/>
                <w:szCs w:val="16"/>
              </w:rPr>
              <w:t xml:space="preserve"> </w:t>
            </w:r>
            <w:r w:rsidR="00D37120" w:rsidRPr="00D37120">
              <w:rPr>
                <w:rFonts w:eastAsiaTheme="minorHAnsi"/>
                <w:sz w:val="16"/>
                <w:szCs w:val="16"/>
              </w:rPr>
              <w:t>Traballadór labele halo servisu iha andaime suspensu se la uza arnês seguransa.</w:t>
            </w:r>
            <w:r w:rsidRPr="00883366">
              <w:rPr>
                <w:sz w:val="16"/>
                <w:szCs w:val="16"/>
              </w:rPr>
              <w:t xml:space="preserve"> </w:t>
            </w:r>
            <w:bookmarkEnd w:id="4"/>
          </w:p>
        </w:tc>
        <w:tc>
          <w:tcPr>
            <w:tcW w:w="2196" w:type="dxa"/>
          </w:tcPr>
          <w:p w14:paraId="4F624EF5" w14:textId="77777777" w:rsidR="00E441C7" w:rsidRDefault="00E441C7" w:rsidP="003150B9">
            <w:pPr>
              <w:wordWrap/>
            </w:pPr>
          </w:p>
          <w:p w14:paraId="34CC06ED" w14:textId="7B0A260A" w:rsidR="00E441C7" w:rsidRPr="00E441C7" w:rsidRDefault="00E441C7" w:rsidP="003150B9">
            <w:pPr>
              <w:wordWrap/>
            </w:pPr>
            <w:r w:rsidRPr="00E441C7">
              <w:rPr>
                <w:noProof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14:paraId="5B9B6583" w14:textId="675B1EC9" w:rsidR="003150B9" w:rsidRPr="00D37120" w:rsidRDefault="00A65148" w:rsidP="003150B9">
      <w:pPr>
        <w:wordWrap/>
        <w:spacing w:after="0"/>
        <w:rPr>
          <w:b/>
          <w:bCs/>
          <w:sz w:val="16"/>
          <w:szCs w:val="16"/>
          <w:lang w:val="pt-PT"/>
        </w:rPr>
      </w:pPr>
      <w:r w:rsidRPr="00A65148">
        <w:rPr>
          <w:rFonts w:ascii="Segoe UI Emoji" w:hAnsi="Segoe UI Emoji" w:cs="Segoe UI Emoji"/>
          <w:sz w:val="16"/>
          <w:szCs w:val="16"/>
          <w:lang w:val="pt-PT"/>
        </w:rPr>
        <w:t>☑</w:t>
      </w:r>
      <w:r w:rsidR="003150B9" w:rsidRPr="00D37120">
        <w:rPr>
          <w:sz w:val="16"/>
          <w:szCs w:val="16"/>
          <w:lang w:val="pt-PT"/>
        </w:rPr>
        <w:t xml:space="preserve"> </w:t>
      </w:r>
      <w:r w:rsidR="00D37120" w:rsidRPr="00D37120">
        <w:rPr>
          <w:b/>
          <w:bCs/>
          <w:color w:val="EE0000"/>
          <w:sz w:val="16"/>
          <w:szCs w:val="16"/>
          <w:u w:val="single"/>
          <w:lang w:val="pt-PT"/>
        </w:rPr>
        <w:t>Asidente Monu:</w:t>
      </w:r>
      <w:r w:rsidR="00D37120" w:rsidRPr="00D37120">
        <w:rPr>
          <w:b/>
          <w:bCs/>
          <w:sz w:val="16"/>
          <w:szCs w:val="16"/>
          <w:lang w:val="pt-PT"/>
        </w:rPr>
        <w:t xml:space="preserve"> Regra Seguransa bainhira halo servisu iha </w:t>
      </w:r>
      <w:r w:rsidR="00D37120" w:rsidRPr="00D37120">
        <w:rPr>
          <w:b/>
          <w:bCs/>
          <w:color w:val="4472C4" w:themeColor="accent1"/>
          <w:sz w:val="16"/>
          <w:szCs w:val="16"/>
          <w:lang w:val="pt-PT"/>
        </w:rPr>
        <w:t>eskada</w:t>
      </w:r>
    </w:p>
    <w:p w14:paraId="4A90750E" w14:textId="778D458A" w:rsidR="003150B9" w:rsidRPr="00D37120" w:rsidRDefault="003150B9" w:rsidP="003150B9">
      <w:pPr>
        <w:wordWrap/>
        <w:spacing w:after="0"/>
        <w:ind w:leftChars="100" w:left="380" w:hangingChars="100" w:hanging="160"/>
        <w:rPr>
          <w:rFonts w:eastAsiaTheme="minorHAnsi"/>
          <w:sz w:val="16"/>
          <w:szCs w:val="16"/>
          <w:lang w:val="pt-PT"/>
        </w:rPr>
      </w:pPr>
      <w:bookmarkStart w:id="5" w:name="_Hlk219246932"/>
      <w:r w:rsidRPr="00D37120">
        <w:rPr>
          <w:rFonts w:eastAsiaTheme="minorHAnsi"/>
          <w:sz w:val="16"/>
          <w:szCs w:val="16"/>
          <w:lang w:val="pt-PT"/>
        </w:rPr>
        <w:t>○</w:t>
      </w:r>
      <w:r w:rsidRPr="00D37120">
        <w:rPr>
          <w:rFonts w:eastAsiaTheme="minorHAnsi" w:hint="eastAsia"/>
          <w:sz w:val="16"/>
          <w:szCs w:val="16"/>
          <w:lang w:val="pt-PT"/>
        </w:rPr>
        <w:t xml:space="preserve"> </w:t>
      </w:r>
      <w:r w:rsidR="00D37120" w:rsidRPr="00D37120">
        <w:rPr>
          <w:rFonts w:eastAsiaTheme="minorHAnsi"/>
          <w:sz w:val="16"/>
          <w:szCs w:val="16"/>
          <w:lang w:val="pt-PT"/>
        </w:rPr>
        <w:t>Eskada portáteis labele uza se bele instala plataforma servisu ka rede prevensaun monu.</w:t>
      </w:r>
    </w:p>
    <w:p w14:paraId="5D942198" w14:textId="00248198" w:rsidR="003150B9" w:rsidRPr="00D37120" w:rsidRDefault="003150B9" w:rsidP="003150B9">
      <w:pPr>
        <w:wordWrap/>
        <w:spacing w:after="0"/>
        <w:ind w:leftChars="100" w:left="380" w:hangingChars="100" w:hanging="160"/>
        <w:rPr>
          <w:rFonts w:eastAsiaTheme="minorHAnsi"/>
          <w:sz w:val="16"/>
          <w:szCs w:val="16"/>
          <w:lang w:val="pt-PT"/>
        </w:rPr>
      </w:pPr>
      <w:r w:rsidRPr="00D37120">
        <w:rPr>
          <w:rFonts w:eastAsiaTheme="minorHAnsi"/>
          <w:sz w:val="16"/>
          <w:szCs w:val="16"/>
          <w:lang w:val="pt-PT"/>
        </w:rPr>
        <w:t xml:space="preserve">○ </w:t>
      </w:r>
      <w:r w:rsidR="00D37120" w:rsidRPr="00D37120">
        <w:rPr>
          <w:rFonts w:eastAsiaTheme="minorHAnsi"/>
          <w:sz w:val="16"/>
          <w:szCs w:val="16"/>
          <w:lang w:val="pt-PT"/>
        </w:rPr>
        <w:t>Bainhira sae ka tuun uza eskada, tenke halo medidu atu prevene eskada monu ka desliza.</w:t>
      </w:r>
    </w:p>
    <w:p w14:paraId="0BD264BC" w14:textId="2690A469" w:rsidR="003150B9" w:rsidRPr="00A65148" w:rsidRDefault="003150B9" w:rsidP="003150B9">
      <w:pPr>
        <w:wordWrap/>
        <w:spacing w:after="0"/>
        <w:ind w:leftChars="100" w:left="380" w:hangingChars="100" w:hanging="160"/>
        <w:rPr>
          <w:rFonts w:eastAsiaTheme="minorHAnsi"/>
          <w:sz w:val="16"/>
          <w:szCs w:val="16"/>
          <w:lang w:val="es-ES"/>
        </w:rPr>
      </w:pPr>
      <w:r w:rsidRPr="00A65148">
        <w:rPr>
          <w:rFonts w:eastAsiaTheme="minorHAnsi"/>
          <w:sz w:val="16"/>
          <w:szCs w:val="16"/>
          <w:lang w:val="es-ES"/>
        </w:rPr>
        <w:t xml:space="preserve">* </w:t>
      </w:r>
      <w:r w:rsidR="00D37120" w:rsidRPr="00A65148">
        <w:rPr>
          <w:rFonts w:eastAsiaTheme="minorHAnsi"/>
          <w:sz w:val="16"/>
          <w:szCs w:val="16"/>
          <w:lang w:val="es-ES"/>
        </w:rPr>
        <w:t xml:space="preserve">Prevensaun monu: Instalasaun </w:t>
      </w:r>
      <w:r w:rsidR="00615E8C" w:rsidRPr="00A65148">
        <w:rPr>
          <w:rFonts w:eastAsiaTheme="minorHAnsi"/>
          <w:sz w:val="16"/>
          <w:szCs w:val="16"/>
          <w:lang w:val="es-ES"/>
        </w:rPr>
        <w:t xml:space="preserve">estabilizador </w:t>
      </w:r>
      <w:r w:rsidR="00D37120" w:rsidRPr="00A65148">
        <w:rPr>
          <w:rFonts w:eastAsiaTheme="minorHAnsi"/>
          <w:sz w:val="16"/>
          <w:szCs w:val="16"/>
          <w:lang w:val="es-ES"/>
        </w:rPr>
        <w:t xml:space="preserve">ka </w:t>
      </w:r>
      <w:r w:rsidR="00615E8C" w:rsidRPr="00A65148">
        <w:rPr>
          <w:rFonts w:eastAsiaTheme="minorHAnsi"/>
          <w:sz w:val="16"/>
          <w:szCs w:val="16"/>
          <w:lang w:val="es-ES"/>
        </w:rPr>
        <w:t xml:space="preserve">kesi </w:t>
      </w:r>
      <w:r w:rsidR="00D37120" w:rsidRPr="00A65148">
        <w:rPr>
          <w:rFonts w:eastAsiaTheme="minorHAnsi"/>
          <w:sz w:val="16"/>
          <w:szCs w:val="16"/>
          <w:lang w:val="es-ES"/>
        </w:rPr>
        <w:t>liu husi koneksaun ba fasilidade; halo servisu ho grupu traballadór nain-rua</w:t>
      </w:r>
    </w:p>
    <w:p w14:paraId="2B7F6330" w14:textId="160024BE" w:rsidR="003150B9" w:rsidRPr="00A65148" w:rsidRDefault="003150B9" w:rsidP="003150B9">
      <w:pPr>
        <w:wordWrap/>
        <w:spacing w:after="0"/>
        <w:ind w:leftChars="100" w:left="380" w:hangingChars="100" w:hanging="160"/>
        <w:rPr>
          <w:rFonts w:eastAsiaTheme="minorHAnsi"/>
          <w:sz w:val="16"/>
          <w:szCs w:val="16"/>
          <w:lang w:val="es-ES"/>
        </w:rPr>
      </w:pPr>
      <w:r w:rsidRPr="00A65148">
        <w:rPr>
          <w:rFonts w:eastAsiaTheme="minorHAnsi"/>
          <w:sz w:val="16"/>
          <w:szCs w:val="16"/>
          <w:lang w:val="es-ES"/>
        </w:rPr>
        <w:t xml:space="preserve">* </w:t>
      </w:r>
      <w:r w:rsidR="00D37120" w:rsidRPr="00A65148">
        <w:rPr>
          <w:rFonts w:eastAsiaTheme="minorHAnsi"/>
          <w:sz w:val="16"/>
          <w:szCs w:val="16"/>
          <w:lang w:val="es-ES"/>
        </w:rPr>
        <w:t xml:space="preserve">Prevensaun desliza: Instalasaun </w:t>
      </w:r>
      <w:r w:rsidR="00615E8C" w:rsidRPr="00A65148">
        <w:rPr>
          <w:rFonts w:eastAsiaTheme="minorHAnsi"/>
          <w:sz w:val="16"/>
          <w:szCs w:val="16"/>
          <w:lang w:val="es-ES"/>
        </w:rPr>
        <w:t xml:space="preserve">ba almafada </w:t>
      </w:r>
      <w:r w:rsidR="00D37120" w:rsidRPr="00A65148">
        <w:rPr>
          <w:rFonts w:eastAsiaTheme="minorHAnsi"/>
          <w:sz w:val="16"/>
          <w:szCs w:val="16"/>
          <w:lang w:val="es-ES"/>
        </w:rPr>
        <w:t>anti-desliza, no seluk tan</w:t>
      </w:r>
    </w:p>
    <w:p w14:paraId="1A624373" w14:textId="7D99116C" w:rsidR="003150B9" w:rsidRPr="00A65148" w:rsidRDefault="003150B9" w:rsidP="003150B9">
      <w:pPr>
        <w:wordWrap/>
        <w:spacing w:after="0"/>
        <w:ind w:leftChars="100" w:left="380" w:hangingChars="100" w:hanging="160"/>
        <w:rPr>
          <w:rFonts w:eastAsiaTheme="minorHAnsi"/>
          <w:sz w:val="16"/>
          <w:szCs w:val="16"/>
          <w:lang w:val="es-ES"/>
        </w:rPr>
      </w:pPr>
      <w:r w:rsidRPr="00A65148">
        <w:rPr>
          <w:rFonts w:eastAsiaTheme="minorHAnsi"/>
          <w:sz w:val="16"/>
          <w:szCs w:val="16"/>
          <w:lang w:val="es-ES"/>
        </w:rPr>
        <w:t xml:space="preserve">○ </w:t>
      </w:r>
      <w:bookmarkEnd w:id="5"/>
      <w:r w:rsidR="00D37120" w:rsidRPr="00A65148">
        <w:rPr>
          <w:rFonts w:eastAsiaTheme="minorHAnsi"/>
          <w:sz w:val="16"/>
          <w:szCs w:val="16"/>
          <w:lang w:val="es-ES"/>
        </w:rPr>
        <w:t>Bainhira uza eskada, traballadór tenke uza arnês seguransa no kapasete seguransa.</w:t>
      </w:r>
    </w:p>
    <w:p w14:paraId="46C2540A" w14:textId="77777777" w:rsidR="003150B9" w:rsidRPr="00A65148" w:rsidRDefault="003150B9" w:rsidP="003150B9">
      <w:pPr>
        <w:wordWrap/>
        <w:spacing w:after="0"/>
        <w:rPr>
          <w:sz w:val="16"/>
          <w:szCs w:val="16"/>
          <w:lang w:val="es-E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883366" w14:paraId="7BA6BC2F" w14:textId="77777777" w:rsidTr="00E441C7">
        <w:tc>
          <w:tcPr>
            <w:tcW w:w="6237" w:type="dxa"/>
          </w:tcPr>
          <w:p w14:paraId="23E35E37" w14:textId="2B2F54C6" w:rsidR="00E441C7" w:rsidRPr="00C540E1" w:rsidRDefault="00A65148" w:rsidP="00E441C7">
            <w:pPr>
              <w:wordWrap/>
              <w:rPr>
                <w:b/>
                <w:bCs/>
                <w:sz w:val="16"/>
                <w:szCs w:val="16"/>
                <w:lang w:val="pt-PT"/>
              </w:rPr>
            </w:pPr>
            <w:r w:rsidRPr="00A65148">
              <w:rPr>
                <w:rFonts w:ascii="Segoe UI Emoji" w:hAnsi="Segoe UI Emoji" w:cs="Segoe UI Emoji"/>
                <w:sz w:val="16"/>
                <w:szCs w:val="16"/>
                <w:lang w:val="pt-PT"/>
              </w:rPr>
              <w:t>☑</w:t>
            </w:r>
            <w:r w:rsidR="00E441C7" w:rsidRPr="00C540E1">
              <w:rPr>
                <w:sz w:val="16"/>
                <w:szCs w:val="16"/>
                <w:lang w:val="pt-PT"/>
              </w:rPr>
              <w:t xml:space="preserve"> </w:t>
            </w:r>
            <w:r w:rsidR="00C540E1" w:rsidRPr="00C540E1">
              <w:rPr>
                <w:b/>
                <w:bCs/>
                <w:color w:val="EE0000"/>
                <w:sz w:val="16"/>
                <w:szCs w:val="16"/>
                <w:u w:val="single"/>
                <w:lang w:val="pt-PT"/>
              </w:rPr>
              <w:t>Asidente Monu/Desmorona:</w:t>
            </w:r>
            <w:r w:rsidR="00C540E1" w:rsidRPr="00C540E1">
              <w:rPr>
                <w:b/>
                <w:bCs/>
                <w:sz w:val="16"/>
                <w:szCs w:val="16"/>
                <w:lang w:val="pt-PT"/>
              </w:rPr>
              <w:t xml:space="preserve"> Regra Seguransa bainhira halo servisu iha </w:t>
            </w:r>
            <w:r w:rsidR="00C540E1" w:rsidRPr="00C540E1"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  <w:t>forma/madeira suportu</w:t>
            </w:r>
          </w:p>
          <w:p w14:paraId="64A22FF5" w14:textId="44FE699C" w:rsidR="00E441C7" w:rsidRPr="00C540E1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  <w:lang w:val="pt-PT"/>
              </w:rPr>
            </w:pPr>
            <w:bookmarkStart w:id="6" w:name="_Hlk219249673"/>
            <w:r w:rsidRPr="00C540E1">
              <w:rPr>
                <w:sz w:val="16"/>
                <w:szCs w:val="16"/>
                <w:lang w:val="pt-PT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pt-PT"/>
              </w:rPr>
              <w:t>Forma madeira suportu tenke monta tuir dezenhu montagem nian depois avalia ona estrutura.</w:t>
            </w:r>
          </w:p>
          <w:p w14:paraId="3D16AAE3" w14:textId="52CDA524" w:rsidR="00E441C7" w:rsidRPr="00C540E1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  <w:lang w:val="pt-PT"/>
              </w:rPr>
            </w:pPr>
            <w:r w:rsidRPr="00C540E1">
              <w:rPr>
                <w:sz w:val="16"/>
                <w:szCs w:val="16"/>
                <w:lang w:val="pt-PT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pt-PT"/>
              </w:rPr>
              <w:t>Bainhira monta ka desmonta forma madeira suportu, tenke verifica medida prevensaun monu.</w:t>
            </w:r>
          </w:p>
          <w:p w14:paraId="29A69AFC" w14:textId="2CCD0F76" w:rsidR="00E441C7" w:rsidRPr="00C540E1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  <w:lang w:val="pt-PT"/>
              </w:rPr>
            </w:pPr>
            <w:r w:rsidRPr="00C540E1">
              <w:rPr>
                <w:sz w:val="16"/>
                <w:szCs w:val="16"/>
                <w:lang w:val="pt-PT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pt-PT"/>
              </w:rPr>
              <w:t>Se deteta dezlokamentu ka deformasaun bainhira halo betonajen, tenke evacua imediatamentu.</w:t>
            </w:r>
            <w:bookmarkEnd w:id="6"/>
          </w:p>
          <w:p w14:paraId="77948B30" w14:textId="77777777" w:rsidR="00E441C7" w:rsidRPr="00C540E1" w:rsidRDefault="00E441C7" w:rsidP="00E441C7">
            <w:pPr>
              <w:wordWrap/>
              <w:rPr>
                <w:sz w:val="16"/>
                <w:szCs w:val="16"/>
                <w:lang w:val="pt-PT"/>
              </w:rPr>
            </w:pPr>
          </w:p>
          <w:p w14:paraId="18ACA1E2" w14:textId="5FB21C8A" w:rsidR="00E441C7" w:rsidRPr="00C540E1" w:rsidRDefault="00A65148" w:rsidP="00E441C7">
            <w:pPr>
              <w:wordWrap/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</w:pPr>
            <w:r w:rsidRPr="00A65148">
              <w:rPr>
                <w:rFonts w:ascii="Segoe UI Emoji" w:hAnsi="Segoe UI Emoji" w:cs="Segoe UI Emoji"/>
                <w:sz w:val="16"/>
                <w:szCs w:val="16"/>
                <w:lang w:val="pt-PT"/>
              </w:rPr>
              <w:t>☑</w:t>
            </w:r>
            <w:r w:rsidR="00E441C7" w:rsidRPr="00C540E1">
              <w:rPr>
                <w:sz w:val="16"/>
                <w:szCs w:val="16"/>
                <w:lang w:val="pt-PT"/>
              </w:rPr>
              <w:t xml:space="preserve"> </w:t>
            </w:r>
            <w:r w:rsidR="00C540E1" w:rsidRPr="00C540E1">
              <w:rPr>
                <w:b/>
                <w:bCs/>
                <w:color w:val="EE0000"/>
                <w:sz w:val="16"/>
                <w:szCs w:val="16"/>
                <w:u w:val="single"/>
                <w:lang w:val="pt-PT"/>
              </w:rPr>
              <w:t>Asidente Monu:</w:t>
            </w:r>
            <w:r w:rsidR="00C540E1" w:rsidRPr="00C540E1">
              <w:rPr>
                <w:b/>
                <w:bCs/>
                <w:sz w:val="16"/>
                <w:szCs w:val="16"/>
                <w:lang w:val="pt-PT"/>
              </w:rPr>
              <w:t xml:space="preserve"> Regra Seguransa bainhira halo servisu iha</w:t>
            </w:r>
            <w:r w:rsidR="00C540E1" w:rsidRPr="00C540E1"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  <w:t xml:space="preserve"> estrutura besi</w:t>
            </w:r>
          </w:p>
          <w:p w14:paraId="31CB0EE1" w14:textId="5AC6F636" w:rsidR="00E441C7" w:rsidRPr="00C540E1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  <w:lang w:val="pt-PT"/>
              </w:rPr>
            </w:pPr>
            <w:bookmarkStart w:id="7" w:name="_Hlk219274873"/>
            <w:r w:rsidRPr="00C540E1">
              <w:rPr>
                <w:sz w:val="16"/>
                <w:szCs w:val="16"/>
                <w:lang w:val="pt-PT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pt-PT"/>
              </w:rPr>
              <w:t>Bainhira halo servisu iha estrutura besi</w:t>
            </w:r>
            <w:r w:rsidR="00B30D08">
              <w:rPr>
                <w:sz w:val="16"/>
                <w:szCs w:val="16"/>
                <w:lang w:val="pt-PT"/>
              </w:rPr>
              <w:t xml:space="preserve"> nia leten</w:t>
            </w:r>
            <w:r w:rsidR="00C540E1" w:rsidRPr="00C540E1">
              <w:rPr>
                <w:sz w:val="16"/>
                <w:szCs w:val="16"/>
                <w:lang w:val="pt-PT"/>
              </w:rPr>
              <w:t xml:space="preserve">, tenke uza no </w:t>
            </w:r>
            <w:r w:rsidR="00B30D08">
              <w:rPr>
                <w:sz w:val="16"/>
                <w:szCs w:val="16"/>
                <w:lang w:val="pt-PT"/>
              </w:rPr>
              <w:t>kesi-metin</w:t>
            </w:r>
            <w:r w:rsidR="00B30D08" w:rsidRPr="00C540E1">
              <w:rPr>
                <w:sz w:val="16"/>
                <w:szCs w:val="16"/>
                <w:lang w:val="pt-PT"/>
              </w:rPr>
              <w:t xml:space="preserve"> </w:t>
            </w:r>
            <w:r w:rsidR="00C540E1" w:rsidRPr="00C540E1">
              <w:rPr>
                <w:sz w:val="16"/>
                <w:szCs w:val="16"/>
                <w:lang w:val="pt-PT"/>
              </w:rPr>
              <w:t>arnês seguransa.</w:t>
            </w:r>
          </w:p>
          <w:p w14:paraId="560694EB" w14:textId="73EF76CD" w:rsidR="00E441C7" w:rsidRPr="00C540E1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  <w:lang w:val="pt-PT"/>
              </w:rPr>
            </w:pPr>
            <w:r w:rsidRPr="00C540E1">
              <w:rPr>
                <w:sz w:val="16"/>
                <w:szCs w:val="16"/>
                <w:lang w:val="pt-PT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pt-PT"/>
              </w:rPr>
              <w:t>Tenke uza tail-piece rua bainhira hasae estrutura besi.</w:t>
            </w:r>
          </w:p>
          <w:p w14:paraId="53D731F9" w14:textId="1DE04B30" w:rsidR="00E441C7" w:rsidRPr="00883366" w:rsidRDefault="00E441C7" w:rsidP="00E441C7">
            <w:pPr>
              <w:wordWrap/>
              <w:ind w:leftChars="100" w:left="380" w:hangingChars="100" w:hanging="160"/>
              <w:rPr>
                <w:b/>
                <w:bCs/>
                <w:color w:val="EE0000"/>
                <w:sz w:val="16"/>
                <w:szCs w:val="16"/>
              </w:rPr>
            </w:pPr>
            <w:r w:rsidRPr="00C540E1">
              <w:rPr>
                <w:sz w:val="16"/>
                <w:szCs w:val="16"/>
                <w:lang w:val="pt-PT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pt-PT"/>
              </w:rPr>
              <w:t xml:space="preserve">Labele tama ba fatin estrutura besi </w:t>
            </w:r>
            <w:r w:rsidR="00B30D08">
              <w:rPr>
                <w:sz w:val="16"/>
                <w:szCs w:val="16"/>
                <w:lang w:val="pt-PT"/>
              </w:rPr>
              <w:t xml:space="preserve">ne’e nia okos </w:t>
            </w:r>
            <w:r w:rsidR="00C540E1" w:rsidRPr="00C540E1">
              <w:rPr>
                <w:sz w:val="16"/>
                <w:szCs w:val="16"/>
                <w:lang w:val="pt-PT"/>
              </w:rPr>
              <w:t>ne’ebé sei monta ka hasae hela.</w:t>
            </w:r>
            <w:bookmarkEnd w:id="7"/>
          </w:p>
        </w:tc>
        <w:tc>
          <w:tcPr>
            <w:tcW w:w="2789" w:type="dxa"/>
          </w:tcPr>
          <w:p w14:paraId="34BAC1BA" w14:textId="3E7C77FF" w:rsidR="00E441C7" w:rsidRPr="00883366" w:rsidRDefault="00E441C7" w:rsidP="001D6546">
            <w:pPr>
              <w:wordWrap/>
              <w:rPr>
                <w:sz w:val="16"/>
                <w:szCs w:val="16"/>
              </w:rPr>
            </w:pPr>
            <w:r w:rsidRPr="00883366">
              <w:rPr>
                <w:noProof/>
                <w:sz w:val="16"/>
                <w:szCs w:val="16"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E441C7" w14:paraId="753FB6F8" w14:textId="77777777" w:rsidTr="00E441C7">
        <w:tc>
          <w:tcPr>
            <w:tcW w:w="6237" w:type="dxa"/>
          </w:tcPr>
          <w:p w14:paraId="5249A39F" w14:textId="77777777" w:rsidR="00E441C7" w:rsidRPr="00883366" w:rsidRDefault="00E441C7" w:rsidP="00E441C7">
            <w:pPr>
              <w:wordWrap/>
              <w:rPr>
                <w:sz w:val="16"/>
                <w:szCs w:val="16"/>
              </w:rPr>
            </w:pPr>
          </w:p>
          <w:p w14:paraId="1981199E" w14:textId="02C1BDD9" w:rsidR="00E441C7" w:rsidRPr="00C540E1" w:rsidRDefault="00A65148" w:rsidP="00E441C7">
            <w:pPr>
              <w:wordWrap/>
              <w:rPr>
                <w:b/>
                <w:bCs/>
                <w:sz w:val="16"/>
                <w:szCs w:val="16"/>
                <w:lang w:val="pt-PT"/>
              </w:rPr>
            </w:pPr>
            <w:r w:rsidRPr="00A65148">
              <w:rPr>
                <w:rFonts w:ascii="Segoe UI Emoji" w:hAnsi="Segoe UI Emoji" w:cs="Segoe UI Emoji"/>
                <w:sz w:val="16"/>
                <w:szCs w:val="16"/>
                <w:lang w:val="pt-PT"/>
              </w:rPr>
              <w:t>☑</w:t>
            </w:r>
            <w:r w:rsidR="00E441C7" w:rsidRPr="00C540E1">
              <w:rPr>
                <w:sz w:val="16"/>
                <w:szCs w:val="16"/>
                <w:lang w:val="pt-PT"/>
              </w:rPr>
              <w:t xml:space="preserve"> </w:t>
            </w:r>
            <w:r w:rsidR="00C540E1" w:rsidRPr="00C540E1">
              <w:rPr>
                <w:b/>
                <w:bCs/>
                <w:color w:val="EE0000"/>
                <w:sz w:val="16"/>
                <w:szCs w:val="16"/>
                <w:u w:val="single"/>
                <w:lang w:val="pt-PT"/>
              </w:rPr>
              <w:t>Asidente Monu/Prende:</w:t>
            </w:r>
            <w:r w:rsidR="00C540E1" w:rsidRPr="00C540E1">
              <w:rPr>
                <w:b/>
                <w:bCs/>
                <w:sz w:val="16"/>
                <w:szCs w:val="16"/>
                <w:lang w:val="pt-PT"/>
              </w:rPr>
              <w:t xml:space="preserve"> Regra Seguransa bainhira halo servisu iha </w:t>
            </w:r>
            <w:r w:rsidR="00C540E1" w:rsidRPr="00C540E1"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  <w:t>plataforma servisu aéreu</w:t>
            </w:r>
          </w:p>
          <w:p w14:paraId="08C07E7F" w14:textId="4BA0A8A8" w:rsidR="00E441C7" w:rsidRPr="00C540E1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  <w:lang w:val="pt-PT"/>
              </w:rPr>
            </w:pPr>
            <w:bookmarkStart w:id="8" w:name="_Hlk219276887"/>
            <w:r w:rsidRPr="00C540E1">
              <w:rPr>
                <w:sz w:val="16"/>
                <w:szCs w:val="16"/>
                <w:lang w:val="pt-PT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pt-PT"/>
              </w:rPr>
              <w:t>Tenke uza kapasete seguransa no arnês seguransa iha plataforma servisu.</w:t>
            </w:r>
          </w:p>
          <w:p w14:paraId="5BC1752C" w14:textId="47F9BDBB" w:rsidR="00E441C7" w:rsidRPr="00C540E1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  <w:lang w:val="pt-PT"/>
              </w:rPr>
            </w:pPr>
            <w:r w:rsidRPr="00C540E1">
              <w:rPr>
                <w:sz w:val="16"/>
                <w:szCs w:val="16"/>
                <w:lang w:val="pt-PT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pt-PT"/>
              </w:rPr>
              <w:t>Labele sai husi plataforma servisu.</w:t>
            </w:r>
          </w:p>
          <w:p w14:paraId="73B9952F" w14:textId="737411F0" w:rsidR="00E441C7" w:rsidRPr="00A65148" w:rsidRDefault="00E441C7" w:rsidP="00E441C7">
            <w:pPr>
              <w:wordWrap/>
              <w:ind w:leftChars="100" w:left="380" w:hangingChars="100" w:hanging="160"/>
              <w:rPr>
                <w:sz w:val="18"/>
                <w:szCs w:val="18"/>
                <w:lang w:val="pt-PT"/>
              </w:rPr>
            </w:pPr>
            <w:r w:rsidRPr="00C540E1">
              <w:rPr>
                <w:sz w:val="16"/>
                <w:szCs w:val="16"/>
                <w:lang w:val="pt-PT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pt-PT"/>
              </w:rPr>
              <w:t>Labele desmonta ka opera</w:t>
            </w:r>
            <w:r w:rsidR="00B30D08">
              <w:rPr>
                <w:sz w:val="16"/>
                <w:szCs w:val="16"/>
                <w:lang w:val="pt-PT"/>
              </w:rPr>
              <w:t xml:space="preserve"> arbiru</w:t>
            </w:r>
            <w:r w:rsidR="00C540E1" w:rsidRPr="00C540E1">
              <w:rPr>
                <w:sz w:val="16"/>
                <w:szCs w:val="16"/>
                <w:lang w:val="pt-PT"/>
              </w:rPr>
              <w:t xml:space="preserve"> dispozitivu seguransa</w:t>
            </w:r>
            <w:r w:rsidR="00B30D08">
              <w:rPr>
                <w:sz w:val="16"/>
                <w:szCs w:val="16"/>
                <w:lang w:val="pt-PT"/>
              </w:rPr>
              <w:t xml:space="preserve"> ne’eb</w:t>
            </w:r>
            <w:r w:rsidR="00B30D08" w:rsidRPr="00C540E1">
              <w:rPr>
                <w:sz w:val="16"/>
                <w:szCs w:val="16"/>
                <w:lang w:val="pt-PT"/>
              </w:rPr>
              <w:t>é</w:t>
            </w:r>
            <w:r w:rsidR="00C540E1" w:rsidRPr="00C540E1">
              <w:rPr>
                <w:sz w:val="16"/>
                <w:szCs w:val="16"/>
                <w:lang w:val="pt-PT"/>
              </w:rPr>
              <w:t xml:space="preserve"> atu prevene sae liu.</w:t>
            </w:r>
            <w:bookmarkEnd w:id="8"/>
          </w:p>
        </w:tc>
        <w:tc>
          <w:tcPr>
            <w:tcW w:w="2789" w:type="dxa"/>
          </w:tcPr>
          <w:p w14:paraId="319D2921" w14:textId="14D2FF3A" w:rsidR="00E441C7" w:rsidRPr="00E441C7" w:rsidRDefault="00671327" w:rsidP="001D6546">
            <w:pPr>
              <w:wordWrap/>
            </w:pPr>
            <w:r w:rsidRPr="00671327">
              <w:rPr>
                <w:noProof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6FDCA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14:paraId="7F99BD99" w14:textId="77777777" w:rsidR="003150B9" w:rsidRDefault="003150B9">
      <w:pPr>
        <w:widowControl/>
        <w:wordWrap/>
        <w:autoSpaceDE/>
        <w:autoSpaceDN/>
        <w:rPr>
          <w:sz w:val="18"/>
          <w:szCs w:val="18"/>
        </w:rPr>
      </w:pP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A65148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7F469CE0" w:rsidR="00C540E1" w:rsidRPr="00C540E1" w:rsidRDefault="00C540E1" w:rsidP="00897C58">
            <w:pPr>
              <w:wordWrap/>
              <w:rPr>
                <w:b/>
                <w:bCs/>
                <w:lang w:val="es-ES"/>
              </w:rPr>
            </w:pPr>
            <w:r w:rsidRPr="00C540E1">
              <w:rPr>
                <w:b/>
                <w:bCs/>
                <w:lang w:val="es-ES"/>
              </w:rPr>
              <w:t xml:space="preserve">Regra Seguransa atu Prevene </w:t>
            </w:r>
            <w:r w:rsidRPr="00C540E1">
              <w:rPr>
                <w:b/>
                <w:bCs/>
                <w:color w:val="EE0000"/>
                <w:lang w:val="es-ES"/>
              </w:rPr>
              <w:t>Kolizaun/Hetan Baku</w:t>
            </w:r>
          </w:p>
        </w:tc>
      </w:tr>
    </w:tbl>
    <w:p w14:paraId="0758E893" w14:textId="77777777" w:rsidR="003150B9" w:rsidRPr="00C540E1" w:rsidRDefault="003150B9" w:rsidP="003150B9">
      <w:pPr>
        <w:wordWrap/>
        <w:spacing w:after="0"/>
        <w:rPr>
          <w:lang w:val="es-E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883366" w14:paraId="29583D1E" w14:textId="77777777" w:rsidTr="001D6546">
        <w:tc>
          <w:tcPr>
            <w:tcW w:w="6237" w:type="dxa"/>
          </w:tcPr>
          <w:p w14:paraId="46A930E8" w14:textId="4799650A" w:rsidR="00671327" w:rsidRPr="00C540E1" w:rsidRDefault="00A65148" w:rsidP="00671327">
            <w:pPr>
              <w:wordWrap/>
              <w:rPr>
                <w:b/>
                <w:bCs/>
                <w:color w:val="4472C4" w:themeColor="accent1"/>
                <w:sz w:val="16"/>
                <w:szCs w:val="16"/>
                <w:lang w:val="es-ES"/>
              </w:rPr>
            </w:pPr>
            <w:r w:rsidRPr="00A65148">
              <w:rPr>
                <w:rFonts w:ascii="Segoe UI Emoji" w:hAnsi="Segoe UI Emoji" w:cs="Segoe UI Emoji"/>
                <w:sz w:val="16"/>
                <w:szCs w:val="16"/>
              </w:rPr>
              <w:t>☑</w:t>
            </w:r>
            <w:r w:rsidR="00671327" w:rsidRPr="00C540E1">
              <w:rPr>
                <w:sz w:val="16"/>
                <w:szCs w:val="16"/>
                <w:lang w:val="es-ES"/>
              </w:rPr>
              <w:t xml:space="preserve"> </w:t>
            </w:r>
            <w:r w:rsidR="00C540E1" w:rsidRPr="00C540E1">
              <w:rPr>
                <w:b/>
                <w:bCs/>
                <w:color w:val="EE0000"/>
                <w:sz w:val="16"/>
                <w:szCs w:val="16"/>
                <w:u w:val="single"/>
                <w:lang w:val="es-ES"/>
              </w:rPr>
              <w:t>Kolizaun:</w:t>
            </w:r>
            <w:r w:rsidR="00C540E1" w:rsidRPr="00C540E1">
              <w:rPr>
                <w:b/>
                <w:bCs/>
                <w:sz w:val="16"/>
                <w:szCs w:val="16"/>
                <w:lang w:val="es-ES"/>
              </w:rPr>
              <w:t xml:space="preserve"> Regra Seguransa bainhira halo servisu iha </w:t>
            </w:r>
            <w:r w:rsidR="00C540E1" w:rsidRPr="00C540E1">
              <w:rPr>
                <w:b/>
                <w:bCs/>
                <w:color w:val="4472C4" w:themeColor="accent1"/>
                <w:sz w:val="16"/>
                <w:szCs w:val="16"/>
                <w:lang w:val="es-ES"/>
              </w:rPr>
              <w:t>eskavator</w:t>
            </w:r>
          </w:p>
          <w:p w14:paraId="63C6043A" w14:textId="115CDE77" w:rsidR="00671327" w:rsidRPr="00C540E1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  <w:lang w:val="es-ES"/>
              </w:rPr>
            </w:pPr>
            <w:bookmarkStart w:id="9" w:name="_Hlk219277411"/>
            <w:r w:rsidRPr="00C540E1">
              <w:rPr>
                <w:sz w:val="16"/>
                <w:szCs w:val="16"/>
                <w:lang w:val="es-ES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es-ES"/>
              </w:rPr>
              <w:t xml:space="preserve">Labele tama ba </w:t>
            </w:r>
            <w:r w:rsidR="00B30D08">
              <w:rPr>
                <w:sz w:val="16"/>
                <w:szCs w:val="16"/>
                <w:lang w:val="es-ES"/>
              </w:rPr>
              <w:t xml:space="preserve">iha </w:t>
            </w:r>
            <w:r w:rsidR="00C540E1" w:rsidRPr="00C540E1">
              <w:rPr>
                <w:sz w:val="16"/>
                <w:szCs w:val="16"/>
                <w:lang w:val="es-ES"/>
              </w:rPr>
              <w:t>rai</w:t>
            </w:r>
            <w:r w:rsidR="00B30D08">
              <w:rPr>
                <w:sz w:val="16"/>
                <w:szCs w:val="16"/>
                <w:lang w:val="es-ES"/>
              </w:rPr>
              <w:t>u</w:t>
            </w:r>
            <w:r w:rsidR="00C540E1" w:rsidRPr="00C540E1">
              <w:rPr>
                <w:sz w:val="16"/>
                <w:szCs w:val="16"/>
                <w:lang w:val="es-ES"/>
              </w:rPr>
              <w:t xml:space="preserve"> operasaun eskavator nian.</w:t>
            </w:r>
          </w:p>
          <w:p w14:paraId="6F68211E" w14:textId="6A3F9615" w:rsidR="00C540E1" w:rsidRPr="00C540E1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  <w:lang w:val="es-ES"/>
              </w:rPr>
            </w:pPr>
            <w:r w:rsidRPr="00C540E1">
              <w:rPr>
                <w:sz w:val="16"/>
                <w:szCs w:val="16"/>
                <w:lang w:val="es-ES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es-ES"/>
              </w:rPr>
              <w:t xml:space="preserve">Operadór eskavator tenke uza sintu </w:t>
            </w:r>
            <w:r w:rsidR="00B30D08">
              <w:rPr>
                <w:sz w:val="16"/>
                <w:szCs w:val="16"/>
                <w:lang w:val="es-ES"/>
              </w:rPr>
              <w:t>seguransa</w:t>
            </w:r>
            <w:r w:rsidR="00C540E1" w:rsidRPr="00C540E1">
              <w:rPr>
                <w:sz w:val="16"/>
                <w:szCs w:val="16"/>
                <w:lang w:val="es-ES"/>
              </w:rPr>
              <w:t>.</w:t>
            </w:r>
          </w:p>
          <w:p w14:paraId="00A13E02" w14:textId="18D7A63B" w:rsidR="00671327" w:rsidRPr="00C540E1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  <w:lang w:val="es-ES"/>
              </w:rPr>
            </w:pPr>
            <w:r w:rsidRPr="00C540E1">
              <w:rPr>
                <w:sz w:val="16"/>
                <w:szCs w:val="16"/>
                <w:lang w:val="es-ES"/>
              </w:rPr>
              <w:t xml:space="preserve">○ </w:t>
            </w:r>
            <w:r w:rsidR="00C540E1" w:rsidRPr="00C540E1">
              <w:rPr>
                <w:sz w:val="16"/>
                <w:szCs w:val="16"/>
                <w:lang w:val="es-ES"/>
              </w:rPr>
              <w:t xml:space="preserve">Tenke </w:t>
            </w:r>
            <w:r w:rsidR="00B30D08">
              <w:rPr>
                <w:sz w:val="16"/>
                <w:szCs w:val="16"/>
                <w:lang w:val="es-ES"/>
              </w:rPr>
              <w:t>aperta metin</w:t>
            </w:r>
            <w:r w:rsidR="00B30D08" w:rsidRPr="00C540E1">
              <w:rPr>
                <w:sz w:val="16"/>
                <w:szCs w:val="16"/>
                <w:lang w:val="es-ES"/>
              </w:rPr>
              <w:t xml:space="preserve"> </w:t>
            </w:r>
            <w:r w:rsidR="00C540E1" w:rsidRPr="00C540E1">
              <w:rPr>
                <w:sz w:val="16"/>
                <w:szCs w:val="16"/>
                <w:lang w:val="es-ES"/>
              </w:rPr>
              <w:t xml:space="preserve">pinu seguransa bainhira instala ka </w:t>
            </w:r>
            <w:r w:rsidR="00B30D08" w:rsidRPr="00C540E1">
              <w:rPr>
                <w:sz w:val="16"/>
                <w:szCs w:val="16"/>
                <w:lang w:val="es-ES"/>
              </w:rPr>
              <w:t>tro</w:t>
            </w:r>
            <w:r w:rsidR="00B30D08">
              <w:rPr>
                <w:sz w:val="16"/>
                <w:szCs w:val="16"/>
                <w:lang w:val="es-ES"/>
              </w:rPr>
              <w:t>k</w:t>
            </w:r>
            <w:r w:rsidR="00B30D08" w:rsidRPr="00C540E1">
              <w:rPr>
                <w:sz w:val="16"/>
                <w:szCs w:val="16"/>
                <w:lang w:val="es-ES"/>
              </w:rPr>
              <w:t xml:space="preserve">a </w:t>
            </w:r>
            <w:r w:rsidR="00C540E1" w:rsidRPr="00C540E1">
              <w:rPr>
                <w:sz w:val="16"/>
                <w:szCs w:val="16"/>
                <w:lang w:val="es-ES"/>
              </w:rPr>
              <w:t>ekipamentu hanesan balde, breaker no clam shell.</w:t>
            </w:r>
            <w:bookmarkEnd w:id="9"/>
          </w:p>
        </w:tc>
        <w:tc>
          <w:tcPr>
            <w:tcW w:w="2789" w:type="dxa"/>
          </w:tcPr>
          <w:p w14:paraId="44D48DFF" w14:textId="1A753323" w:rsidR="00671327" w:rsidRPr="00883366" w:rsidRDefault="00671327" w:rsidP="00671327">
            <w:pPr>
              <w:wordWrap/>
              <w:rPr>
                <w:sz w:val="16"/>
                <w:szCs w:val="16"/>
              </w:rPr>
            </w:pPr>
            <w:r w:rsidRPr="00883366">
              <w:rPr>
                <w:noProof/>
                <w:sz w:val="16"/>
                <w:szCs w:val="16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883366" w14:paraId="5D5205B1" w14:textId="77777777" w:rsidTr="001D6546">
        <w:tc>
          <w:tcPr>
            <w:tcW w:w="6237" w:type="dxa"/>
          </w:tcPr>
          <w:p w14:paraId="6B1D117B" w14:textId="18B4B1B4" w:rsidR="00671327" w:rsidRPr="00883366" w:rsidRDefault="00A65148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A65148">
              <w:rPr>
                <w:rFonts w:ascii="Segoe UI Emoji" w:hAnsi="Segoe UI Emoji" w:cs="Segoe UI Emoji"/>
                <w:sz w:val="16"/>
                <w:szCs w:val="16"/>
              </w:rPr>
              <w:t>☑</w:t>
            </w:r>
            <w:r>
              <w:rPr>
                <w:rFonts w:ascii="Segoe UI Emoji" w:hAnsi="Segoe UI Emoji" w:cs="Segoe UI Emoji"/>
                <w:sz w:val="16"/>
                <w:szCs w:val="16"/>
              </w:rPr>
              <w:t xml:space="preserve"> </w:t>
            </w:r>
            <w:r w:rsidR="00C540E1" w:rsidRPr="00C540E1">
              <w:rPr>
                <w:b/>
                <w:bCs/>
                <w:color w:val="EE0000"/>
                <w:sz w:val="16"/>
                <w:szCs w:val="16"/>
                <w:u w:val="single"/>
              </w:rPr>
              <w:t>Kolizaun:</w:t>
            </w:r>
            <w:r w:rsidR="00C540E1">
              <w:t xml:space="preserve"> </w:t>
            </w:r>
            <w:r w:rsidR="00C540E1" w:rsidRPr="00C540E1">
              <w:rPr>
                <w:b/>
                <w:bCs/>
                <w:sz w:val="16"/>
                <w:szCs w:val="16"/>
              </w:rPr>
              <w:t>Regra Seguransa bainhira halo servisu iha</w:t>
            </w:r>
            <w:r w:rsidR="00C540E1">
              <w:t xml:space="preserve"> </w:t>
            </w:r>
            <w:r w:rsidR="00C540E1" w:rsidRPr="00C540E1">
              <w:rPr>
                <w:b/>
                <w:bCs/>
                <w:color w:val="4472C4" w:themeColor="accent1"/>
                <w:sz w:val="16"/>
                <w:szCs w:val="16"/>
              </w:rPr>
              <w:t>kamiaun</w:t>
            </w:r>
          </w:p>
          <w:p w14:paraId="55348ABA" w14:textId="0F954CA2" w:rsidR="00671327" w:rsidRPr="00883366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bookmarkStart w:id="10" w:name="_Hlk219277618"/>
            <w:r w:rsidRPr="00883366">
              <w:rPr>
                <w:sz w:val="16"/>
                <w:szCs w:val="16"/>
              </w:rPr>
              <w:t xml:space="preserve">○ </w:t>
            </w:r>
            <w:r w:rsidR="00C540E1" w:rsidRPr="00C540E1">
              <w:rPr>
                <w:sz w:val="16"/>
                <w:szCs w:val="16"/>
              </w:rPr>
              <w:t>Labele tama ba fatin ne’ebé iha risku kolizaun ho kamiaun.</w:t>
            </w:r>
          </w:p>
          <w:p w14:paraId="5BBAE2E7" w14:textId="21E4055D" w:rsidR="00671327" w:rsidRPr="00883366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883366">
              <w:rPr>
                <w:sz w:val="16"/>
                <w:szCs w:val="16"/>
              </w:rPr>
              <w:t xml:space="preserve">○ </w:t>
            </w:r>
            <w:r w:rsidR="00C540E1" w:rsidRPr="00C540E1">
              <w:rPr>
                <w:sz w:val="16"/>
                <w:szCs w:val="16"/>
              </w:rPr>
              <w:t>Labele pasa liu husi dalan veíkulu sira nian, no tenke tuir sinal ne’ebé fó husi guarda veíkulu.</w:t>
            </w:r>
          </w:p>
          <w:p w14:paraId="6A7538FA" w14:textId="703B42B6" w:rsidR="00671327" w:rsidRPr="00A65148" w:rsidRDefault="00671327" w:rsidP="00C540E1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A65148">
              <w:rPr>
                <w:sz w:val="16"/>
                <w:szCs w:val="16"/>
              </w:rPr>
              <w:t xml:space="preserve">○ </w:t>
            </w:r>
            <w:r w:rsidR="00C540E1" w:rsidRPr="00A65148">
              <w:rPr>
                <w:sz w:val="16"/>
                <w:szCs w:val="16"/>
              </w:rPr>
              <w:t xml:space="preserve">Bainhira presiza sae ba kaixa karga, tenke atento ba asidente monu no </w:t>
            </w:r>
            <w:r w:rsidR="00B30D08" w:rsidRPr="00A65148">
              <w:rPr>
                <w:sz w:val="16"/>
                <w:szCs w:val="16"/>
              </w:rPr>
              <w:t xml:space="preserve">kesi-metin </w:t>
            </w:r>
            <w:r w:rsidR="00C540E1" w:rsidRPr="00A65148">
              <w:rPr>
                <w:sz w:val="16"/>
                <w:szCs w:val="16"/>
              </w:rPr>
              <w:t>arnês seguransa.</w:t>
            </w:r>
            <w:bookmarkEnd w:id="10"/>
          </w:p>
        </w:tc>
        <w:tc>
          <w:tcPr>
            <w:tcW w:w="2789" w:type="dxa"/>
          </w:tcPr>
          <w:p w14:paraId="2E17ACEF" w14:textId="7FF2B883" w:rsidR="00671327" w:rsidRPr="00883366" w:rsidRDefault="00671327" w:rsidP="00671327">
            <w:pPr>
              <w:wordWrap/>
              <w:jc w:val="right"/>
              <w:rPr>
                <w:sz w:val="16"/>
                <w:szCs w:val="16"/>
              </w:rPr>
            </w:pPr>
            <w:r w:rsidRPr="00883366">
              <w:rPr>
                <w:noProof/>
                <w:sz w:val="16"/>
                <w:szCs w:val="16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p w14:paraId="2C0AA224" w14:textId="60F21EC7" w:rsidR="003150B9" w:rsidRPr="00C04884" w:rsidRDefault="00A65148" w:rsidP="003150B9">
      <w:pPr>
        <w:wordWrap/>
        <w:spacing w:after="0"/>
        <w:rPr>
          <w:b/>
          <w:bCs/>
          <w:color w:val="4472C4" w:themeColor="accent1"/>
          <w:sz w:val="16"/>
          <w:szCs w:val="16"/>
        </w:rPr>
      </w:pPr>
      <w:r w:rsidRPr="00A65148">
        <w:rPr>
          <w:rFonts w:ascii="Segoe UI Emoji" w:hAnsi="Segoe UI Emoji" w:cs="Segoe UI Emoji"/>
          <w:sz w:val="16"/>
          <w:szCs w:val="16"/>
        </w:rPr>
        <w:t>☑</w:t>
      </w:r>
      <w:r w:rsidR="003150B9" w:rsidRPr="00883366">
        <w:rPr>
          <w:sz w:val="16"/>
          <w:szCs w:val="16"/>
        </w:rPr>
        <w:t xml:space="preserve"> </w:t>
      </w:r>
      <w:r w:rsidR="00C04884" w:rsidRPr="00C04884">
        <w:rPr>
          <w:b/>
          <w:bCs/>
          <w:color w:val="EE0000"/>
          <w:sz w:val="16"/>
          <w:szCs w:val="16"/>
          <w:u w:val="single"/>
        </w:rPr>
        <w:t>Hetan Baku</w:t>
      </w:r>
      <w:r w:rsidR="00C04884" w:rsidRPr="00E869C1">
        <w:rPr>
          <w:b/>
          <w:bCs/>
          <w:color w:val="EE0000"/>
          <w:sz w:val="16"/>
          <w:szCs w:val="16"/>
          <w:u w:val="single"/>
        </w:rPr>
        <w:t>:</w:t>
      </w:r>
      <w:r w:rsidR="00C04884" w:rsidRPr="00C04884">
        <w:rPr>
          <w:b/>
          <w:bCs/>
          <w:sz w:val="16"/>
          <w:szCs w:val="16"/>
        </w:rPr>
        <w:t xml:space="preserve"> Regra Seguransa bainhira halo servisu iha</w:t>
      </w:r>
      <w:r w:rsidR="00C04884">
        <w:t xml:space="preserve"> </w:t>
      </w:r>
      <w:r w:rsidR="00C04884" w:rsidRPr="00C04884">
        <w:rPr>
          <w:b/>
          <w:bCs/>
          <w:color w:val="4472C4" w:themeColor="accent1"/>
          <w:sz w:val="16"/>
          <w:szCs w:val="16"/>
        </w:rPr>
        <w:t xml:space="preserve">grua </w:t>
      </w:r>
      <w:r w:rsidR="00C936BD" w:rsidRPr="00C04884">
        <w:rPr>
          <w:b/>
          <w:bCs/>
          <w:color w:val="4472C4" w:themeColor="accent1"/>
          <w:sz w:val="16"/>
          <w:szCs w:val="16"/>
        </w:rPr>
        <w:t>m</w:t>
      </w:r>
      <w:r w:rsidR="00C936BD">
        <w:rPr>
          <w:b/>
          <w:bCs/>
          <w:color w:val="4472C4" w:themeColor="accent1"/>
          <w:sz w:val="16"/>
          <w:szCs w:val="16"/>
        </w:rPr>
        <w:t>ovel</w:t>
      </w:r>
    </w:p>
    <w:p w14:paraId="7E6287BD" w14:textId="68C50A05" w:rsidR="003150B9" w:rsidRPr="00C04884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bookmarkStart w:id="11" w:name="_Hlk219277915"/>
      <w:r w:rsidRPr="00883366">
        <w:rPr>
          <w:sz w:val="16"/>
          <w:szCs w:val="16"/>
        </w:rPr>
        <w:t xml:space="preserve">○ </w:t>
      </w:r>
      <w:r w:rsidR="00C04884" w:rsidRPr="00C04884">
        <w:rPr>
          <w:sz w:val="16"/>
          <w:szCs w:val="16"/>
        </w:rPr>
        <w:t>Labele uza korda ne’ebé gastu ka deformadu ba korda suspensaun.</w:t>
      </w:r>
    </w:p>
    <w:p w14:paraId="5CD55329" w14:textId="271AC1C7" w:rsidR="00C04884" w:rsidRPr="00C04884" w:rsidRDefault="003150B9" w:rsidP="00C04884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04884">
        <w:rPr>
          <w:sz w:val="16"/>
          <w:szCs w:val="16"/>
        </w:rPr>
        <w:t xml:space="preserve">○ </w:t>
      </w:r>
      <w:r w:rsidR="00C936BD">
        <w:rPr>
          <w:sz w:val="16"/>
          <w:szCs w:val="16"/>
        </w:rPr>
        <w:t>Estabilizador</w:t>
      </w:r>
      <w:r w:rsidR="00C936BD" w:rsidRPr="00C04884">
        <w:rPr>
          <w:sz w:val="16"/>
          <w:szCs w:val="16"/>
        </w:rPr>
        <w:t xml:space="preserve"> </w:t>
      </w:r>
      <w:r w:rsidR="00C04884" w:rsidRPr="00C04884">
        <w:rPr>
          <w:sz w:val="16"/>
          <w:szCs w:val="16"/>
        </w:rPr>
        <w:t>grua tenke instala iha fatin ne’ebé la iha risku rai monu.</w:t>
      </w:r>
    </w:p>
    <w:p w14:paraId="692B189D" w14:textId="789319A7" w:rsidR="003150B9" w:rsidRPr="00C04884" w:rsidRDefault="00C04884" w:rsidP="00C04884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04884">
        <w:rPr>
          <w:sz w:val="16"/>
          <w:szCs w:val="16"/>
        </w:rPr>
        <w:t>* Fatin ne’ebé iha risku rai monu: rai no areia ne’ebé la metin, bloku dalan, drip box, no seluk tan.</w:t>
      </w:r>
    </w:p>
    <w:p w14:paraId="4E674AAD" w14:textId="4507485F" w:rsidR="003150B9" w:rsidRPr="00A65148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  <w:lang w:val="pt-PT"/>
        </w:rPr>
      </w:pPr>
      <w:r w:rsidRPr="00A65148">
        <w:rPr>
          <w:sz w:val="16"/>
          <w:szCs w:val="16"/>
          <w:lang w:val="pt-PT"/>
        </w:rPr>
        <w:t xml:space="preserve">○ </w:t>
      </w:r>
      <w:bookmarkEnd w:id="11"/>
      <w:r w:rsidR="00C04884" w:rsidRPr="00A65148">
        <w:rPr>
          <w:sz w:val="16"/>
          <w:szCs w:val="16"/>
          <w:lang w:val="pt-PT"/>
        </w:rPr>
        <w:t>Labele tama ba iha karga ne’ebé sei hasae hela</w:t>
      </w:r>
      <w:r w:rsidR="00C936BD" w:rsidRPr="00A65148">
        <w:rPr>
          <w:sz w:val="16"/>
          <w:szCs w:val="16"/>
          <w:lang w:val="pt-PT"/>
        </w:rPr>
        <w:t xml:space="preserve"> ne’e nia okos</w:t>
      </w:r>
      <w:r w:rsidR="00C04884" w:rsidRPr="00A65148">
        <w:rPr>
          <w:sz w:val="16"/>
          <w:szCs w:val="16"/>
          <w:lang w:val="pt-PT"/>
        </w:rPr>
        <w:t>.</w:t>
      </w:r>
    </w:p>
    <w:p w14:paraId="6BA89FEB" w14:textId="77777777" w:rsidR="003150B9" w:rsidRPr="00A65148" w:rsidRDefault="003150B9" w:rsidP="003150B9">
      <w:pPr>
        <w:wordWrap/>
        <w:spacing w:after="0"/>
        <w:rPr>
          <w:sz w:val="16"/>
          <w:szCs w:val="16"/>
          <w:lang w:val="pt-PT"/>
        </w:rPr>
      </w:pP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A65148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0FB9A3D3" w:rsidR="00C04884" w:rsidRPr="00C04884" w:rsidRDefault="00C04884" w:rsidP="00897C58">
            <w:pPr>
              <w:wordWrap/>
              <w:rPr>
                <w:b/>
                <w:bCs/>
                <w:lang w:val="pt-PT"/>
              </w:rPr>
            </w:pPr>
            <w:r w:rsidRPr="00C04884">
              <w:rPr>
                <w:b/>
                <w:bCs/>
                <w:lang w:val="pt-PT"/>
              </w:rPr>
              <w:t xml:space="preserve">Regra Seguransa atu Prevene </w:t>
            </w:r>
            <w:r w:rsidRPr="00C04884">
              <w:rPr>
                <w:b/>
                <w:bCs/>
                <w:color w:val="EE0000"/>
                <w:lang w:val="pt-PT"/>
              </w:rPr>
              <w:t>Desmorona</w:t>
            </w:r>
          </w:p>
        </w:tc>
      </w:tr>
    </w:tbl>
    <w:p w14:paraId="1EFD6E80" w14:textId="77777777" w:rsidR="003150B9" w:rsidRPr="00C04884" w:rsidRDefault="003150B9" w:rsidP="003150B9">
      <w:pPr>
        <w:wordWrap/>
        <w:spacing w:after="0"/>
        <w:rPr>
          <w:sz w:val="16"/>
          <w:szCs w:val="16"/>
          <w:lang w:val="pt-PT"/>
        </w:rPr>
      </w:pPr>
    </w:p>
    <w:p w14:paraId="2B56F8A4" w14:textId="24E89FDA" w:rsidR="003150B9" w:rsidRPr="00C04884" w:rsidRDefault="00A65148" w:rsidP="003150B9">
      <w:pPr>
        <w:wordWrap/>
        <w:spacing w:after="0"/>
        <w:rPr>
          <w:b/>
          <w:bCs/>
          <w:color w:val="4472C4" w:themeColor="accent1"/>
          <w:sz w:val="16"/>
          <w:szCs w:val="16"/>
          <w:lang w:val="pt-PT"/>
        </w:rPr>
      </w:pPr>
      <w:r w:rsidRPr="00A65148">
        <w:rPr>
          <w:rFonts w:ascii="Segoe UI Emoji" w:hAnsi="Segoe UI Emoji" w:cs="Segoe UI Emoji"/>
          <w:sz w:val="16"/>
          <w:szCs w:val="16"/>
        </w:rPr>
        <w:t>☑</w:t>
      </w:r>
      <w:r w:rsidR="003150B9" w:rsidRPr="00C04884">
        <w:rPr>
          <w:sz w:val="16"/>
          <w:szCs w:val="16"/>
          <w:lang w:val="pt-PT"/>
        </w:rPr>
        <w:t xml:space="preserve"> </w:t>
      </w:r>
      <w:r w:rsidR="00C04884" w:rsidRPr="00C04884">
        <w:rPr>
          <w:color w:val="EE0000"/>
          <w:sz w:val="16"/>
          <w:szCs w:val="16"/>
          <w:u w:val="single"/>
          <w:lang w:val="pt-PT"/>
        </w:rPr>
        <w:t>Desmorona:</w:t>
      </w:r>
      <w:r w:rsidR="00C04884" w:rsidRPr="00C04884">
        <w:rPr>
          <w:b/>
          <w:bCs/>
          <w:sz w:val="16"/>
          <w:szCs w:val="16"/>
          <w:lang w:val="pt-PT"/>
        </w:rPr>
        <w:t xml:space="preserve"> Regra Seguransa bainhira halo servisu iha</w:t>
      </w:r>
      <w:r w:rsidR="00C04884" w:rsidRPr="00C04884">
        <w:rPr>
          <w:lang w:val="pt-PT"/>
        </w:rPr>
        <w:t xml:space="preserve"> </w:t>
      </w:r>
      <w:r w:rsidR="00C04884" w:rsidRPr="00C04884">
        <w:rPr>
          <w:b/>
          <w:bCs/>
          <w:color w:val="4472C4" w:themeColor="accent1"/>
          <w:sz w:val="16"/>
          <w:szCs w:val="16"/>
          <w:lang w:val="pt-PT"/>
        </w:rPr>
        <w:t>talude eskavasaun</w:t>
      </w:r>
    </w:p>
    <w:p w14:paraId="6FA0079D" w14:textId="53BD3F6B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bookmarkStart w:id="12" w:name="_Hlk219278441"/>
      <w:r w:rsidRPr="00C04884">
        <w:rPr>
          <w:sz w:val="16"/>
          <w:szCs w:val="16"/>
          <w:lang w:val="pt-PT"/>
        </w:rPr>
        <w:t xml:space="preserve">○ </w:t>
      </w:r>
      <w:r w:rsidR="00C04884" w:rsidRPr="00C04884">
        <w:rPr>
          <w:sz w:val="16"/>
          <w:szCs w:val="16"/>
          <w:lang w:val="pt-PT"/>
        </w:rPr>
        <w:t xml:space="preserve">Tenke tuir métodu operasaun no orde tuir instrusaun </w:t>
      </w:r>
      <w:r w:rsidR="00C936BD">
        <w:rPr>
          <w:sz w:val="16"/>
          <w:szCs w:val="16"/>
          <w:lang w:val="pt-PT"/>
        </w:rPr>
        <w:t>ne’eb</w:t>
      </w:r>
      <w:r w:rsidR="00C936BD" w:rsidRPr="00C04884">
        <w:rPr>
          <w:sz w:val="16"/>
          <w:szCs w:val="16"/>
          <w:lang w:val="pt-PT"/>
        </w:rPr>
        <w:t>é</w:t>
      </w:r>
      <w:r w:rsidR="00C936BD">
        <w:rPr>
          <w:sz w:val="16"/>
          <w:szCs w:val="16"/>
          <w:lang w:val="pt-PT"/>
        </w:rPr>
        <w:t xml:space="preserve"> f</w:t>
      </w:r>
      <w:r w:rsidR="00C936BD" w:rsidRPr="00C04884">
        <w:rPr>
          <w:sz w:val="16"/>
          <w:szCs w:val="16"/>
          <w:lang w:val="pt-PT"/>
        </w:rPr>
        <w:t>ó</w:t>
      </w:r>
      <w:r w:rsidR="00C936BD">
        <w:rPr>
          <w:sz w:val="16"/>
          <w:szCs w:val="16"/>
          <w:lang w:val="pt-PT"/>
        </w:rPr>
        <w:t xml:space="preserve"> </w:t>
      </w:r>
      <w:r w:rsidR="00C04884" w:rsidRPr="00C04884">
        <w:rPr>
          <w:sz w:val="16"/>
          <w:szCs w:val="16"/>
          <w:lang w:val="pt-PT"/>
        </w:rPr>
        <w:t>husi supervizór.</w:t>
      </w:r>
      <w:r w:rsidR="00C936BD">
        <w:rPr>
          <w:sz w:val="16"/>
          <w:szCs w:val="16"/>
          <w:lang w:val="pt-PT"/>
        </w:rPr>
        <w:t xml:space="preserve"> </w:t>
      </w:r>
    </w:p>
    <w:p w14:paraId="04A5CC08" w14:textId="2D6C86DF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r w:rsidRPr="00C04884">
        <w:rPr>
          <w:sz w:val="16"/>
          <w:szCs w:val="16"/>
          <w:lang w:val="pt-PT"/>
        </w:rPr>
        <w:t xml:space="preserve">○ </w:t>
      </w:r>
      <w:r w:rsidR="00C04884" w:rsidRPr="00C04884">
        <w:rPr>
          <w:sz w:val="16"/>
          <w:szCs w:val="16"/>
          <w:lang w:val="pt-PT"/>
        </w:rPr>
        <w:t xml:space="preserve">Tenke atento atu la hasoru makinaría eskavasaun ho tuir sinal </w:t>
      </w:r>
      <w:r w:rsidR="00C936BD">
        <w:rPr>
          <w:sz w:val="16"/>
          <w:szCs w:val="16"/>
          <w:lang w:val="pt-PT"/>
        </w:rPr>
        <w:t>ne’eb</w:t>
      </w:r>
      <w:r w:rsidR="00C936BD" w:rsidRPr="00C04884">
        <w:rPr>
          <w:sz w:val="16"/>
          <w:szCs w:val="16"/>
          <w:lang w:val="pt-PT"/>
        </w:rPr>
        <w:t>é</w:t>
      </w:r>
      <w:r w:rsidR="00C936BD">
        <w:rPr>
          <w:sz w:val="16"/>
          <w:szCs w:val="16"/>
          <w:lang w:val="pt-PT"/>
        </w:rPr>
        <w:t xml:space="preserve"> f</w:t>
      </w:r>
      <w:r w:rsidR="00C936BD" w:rsidRPr="00C04884">
        <w:rPr>
          <w:sz w:val="16"/>
          <w:szCs w:val="16"/>
          <w:lang w:val="pt-PT"/>
        </w:rPr>
        <w:t>ó</w:t>
      </w:r>
      <w:r w:rsidR="00C936BD">
        <w:rPr>
          <w:sz w:val="16"/>
          <w:szCs w:val="16"/>
          <w:lang w:val="pt-PT"/>
        </w:rPr>
        <w:t xml:space="preserve"> </w:t>
      </w:r>
      <w:r w:rsidR="00C04884" w:rsidRPr="00C04884">
        <w:rPr>
          <w:sz w:val="16"/>
          <w:szCs w:val="16"/>
          <w:lang w:val="pt-PT"/>
        </w:rPr>
        <w:t>husi guarda.</w:t>
      </w:r>
      <w:r w:rsidR="00C936BD">
        <w:rPr>
          <w:sz w:val="16"/>
          <w:szCs w:val="16"/>
          <w:lang w:val="pt-PT"/>
        </w:rPr>
        <w:t xml:space="preserve"> </w:t>
      </w:r>
    </w:p>
    <w:p w14:paraId="5DEA6863" w14:textId="677B8DEB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r w:rsidRPr="00C04884">
        <w:rPr>
          <w:sz w:val="16"/>
          <w:szCs w:val="16"/>
          <w:lang w:val="pt-PT"/>
        </w:rPr>
        <w:t xml:space="preserve">○ </w:t>
      </w:r>
      <w:bookmarkEnd w:id="12"/>
      <w:r w:rsidR="00C04884" w:rsidRPr="00C04884">
        <w:rPr>
          <w:sz w:val="16"/>
          <w:szCs w:val="16"/>
          <w:lang w:val="pt-PT"/>
        </w:rPr>
        <w:t xml:space="preserve">Bainhira deteta sinal desmorona rai no </w:t>
      </w:r>
      <w:r w:rsidR="00C936BD">
        <w:rPr>
          <w:sz w:val="16"/>
          <w:szCs w:val="16"/>
          <w:lang w:val="pt-PT"/>
        </w:rPr>
        <w:t>rai-henek</w:t>
      </w:r>
      <w:r w:rsidR="00C936BD" w:rsidRPr="00C04884">
        <w:rPr>
          <w:sz w:val="16"/>
          <w:szCs w:val="16"/>
          <w:lang w:val="pt-PT"/>
        </w:rPr>
        <w:t xml:space="preserve"> </w:t>
      </w:r>
      <w:r w:rsidR="00C04884" w:rsidRPr="00C04884">
        <w:rPr>
          <w:sz w:val="16"/>
          <w:szCs w:val="16"/>
          <w:lang w:val="pt-PT"/>
        </w:rPr>
        <w:t xml:space="preserve">hanesan rai </w:t>
      </w:r>
      <w:r w:rsidR="00C936BD">
        <w:rPr>
          <w:sz w:val="16"/>
          <w:szCs w:val="16"/>
          <w:lang w:val="pt-PT"/>
        </w:rPr>
        <w:t>nakfera</w:t>
      </w:r>
      <w:r w:rsidR="00C04884" w:rsidRPr="00C04884">
        <w:rPr>
          <w:sz w:val="16"/>
          <w:szCs w:val="16"/>
          <w:lang w:val="pt-PT"/>
        </w:rPr>
        <w:t xml:space="preserve"> ka bee rai</w:t>
      </w:r>
      <w:r w:rsidR="00C936BD">
        <w:rPr>
          <w:sz w:val="16"/>
          <w:szCs w:val="16"/>
          <w:lang w:val="pt-PT"/>
        </w:rPr>
        <w:t xml:space="preserve"> ne’e</w:t>
      </w:r>
      <w:r w:rsidR="00C04884" w:rsidRPr="00C04884">
        <w:rPr>
          <w:sz w:val="16"/>
          <w:szCs w:val="16"/>
          <w:lang w:val="pt-PT"/>
        </w:rPr>
        <w:t xml:space="preserve"> sae, tenke para operasaun no </w:t>
      </w:r>
      <w:r w:rsidR="00C936BD">
        <w:rPr>
          <w:sz w:val="16"/>
          <w:szCs w:val="16"/>
          <w:lang w:val="pt-PT"/>
        </w:rPr>
        <w:t>halo evakuasaun</w:t>
      </w:r>
      <w:r w:rsidR="00C04884" w:rsidRPr="00C04884">
        <w:rPr>
          <w:sz w:val="16"/>
          <w:szCs w:val="16"/>
          <w:lang w:val="pt-PT"/>
        </w:rPr>
        <w:t>.</w:t>
      </w:r>
    </w:p>
    <w:p w14:paraId="04B37D21" w14:textId="77777777" w:rsidR="003150B9" w:rsidRPr="00C04884" w:rsidRDefault="003150B9" w:rsidP="003150B9">
      <w:pPr>
        <w:wordWrap/>
        <w:spacing w:after="0"/>
        <w:rPr>
          <w:sz w:val="16"/>
          <w:szCs w:val="16"/>
          <w:lang w:val="pt-PT"/>
        </w:rPr>
      </w:pPr>
    </w:p>
    <w:p w14:paraId="74D40253" w14:textId="37877E5B" w:rsidR="003150B9" w:rsidRPr="00C04884" w:rsidRDefault="00A65148" w:rsidP="003150B9">
      <w:pPr>
        <w:wordWrap/>
        <w:spacing w:after="0"/>
        <w:rPr>
          <w:b/>
          <w:bCs/>
          <w:color w:val="4472C4" w:themeColor="accent1"/>
          <w:sz w:val="16"/>
          <w:szCs w:val="16"/>
          <w:lang w:val="pt-PT"/>
        </w:rPr>
      </w:pPr>
      <w:r w:rsidRPr="00A65148">
        <w:rPr>
          <w:rFonts w:ascii="Segoe UI Emoji" w:hAnsi="Segoe UI Emoji" w:cs="Segoe UI Emoji"/>
          <w:sz w:val="16"/>
          <w:szCs w:val="16"/>
          <w:lang w:val="pt-PT"/>
        </w:rPr>
        <w:t>☑</w:t>
      </w:r>
      <w:r w:rsidR="003150B9" w:rsidRPr="00C04884">
        <w:rPr>
          <w:sz w:val="16"/>
          <w:szCs w:val="16"/>
          <w:lang w:val="pt-PT"/>
        </w:rPr>
        <w:t xml:space="preserve"> </w:t>
      </w:r>
      <w:r w:rsidR="00C04884" w:rsidRPr="00C04884">
        <w:rPr>
          <w:color w:val="EE0000"/>
          <w:sz w:val="16"/>
          <w:szCs w:val="16"/>
          <w:u w:val="single"/>
          <w:lang w:val="pt-PT"/>
        </w:rPr>
        <w:t>Aksidente Monu/Desmorona:</w:t>
      </w:r>
      <w:r w:rsidR="00C04884" w:rsidRPr="00C04884">
        <w:rPr>
          <w:b/>
          <w:bCs/>
          <w:sz w:val="16"/>
          <w:szCs w:val="16"/>
          <w:lang w:val="pt-PT"/>
        </w:rPr>
        <w:t xml:space="preserve"> Regra Seguransa bainhira halo servisu iha</w:t>
      </w:r>
      <w:r w:rsidR="00C04884" w:rsidRPr="00C04884">
        <w:rPr>
          <w:lang w:val="pt-PT"/>
        </w:rPr>
        <w:t xml:space="preserve"> </w:t>
      </w:r>
      <w:r w:rsidR="00C04884" w:rsidRPr="00C04884">
        <w:rPr>
          <w:b/>
          <w:bCs/>
          <w:color w:val="4472C4" w:themeColor="accent1"/>
          <w:sz w:val="16"/>
          <w:szCs w:val="16"/>
          <w:lang w:val="pt-PT"/>
        </w:rPr>
        <w:t>madeira revestimentu suportu</w:t>
      </w:r>
    </w:p>
    <w:p w14:paraId="147A28CD" w14:textId="1ADCF5F7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bookmarkStart w:id="13" w:name="_Hlk219278862"/>
      <w:r w:rsidRPr="00C04884">
        <w:rPr>
          <w:sz w:val="16"/>
          <w:szCs w:val="16"/>
          <w:lang w:val="pt-PT"/>
        </w:rPr>
        <w:t xml:space="preserve">○ </w:t>
      </w:r>
      <w:r w:rsidR="00C04884" w:rsidRPr="00C04884">
        <w:rPr>
          <w:sz w:val="16"/>
          <w:szCs w:val="16"/>
          <w:lang w:val="pt-PT"/>
        </w:rPr>
        <w:t>Tenke verifica no tuir métodu instalasaun no orde ne’ebé espesífika iha dezenhu montagem.</w:t>
      </w:r>
    </w:p>
    <w:p w14:paraId="31C39276" w14:textId="77710CC5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r w:rsidRPr="00C04884">
        <w:rPr>
          <w:sz w:val="16"/>
          <w:szCs w:val="16"/>
          <w:lang w:val="pt-PT"/>
        </w:rPr>
        <w:t xml:space="preserve">○ </w:t>
      </w:r>
      <w:r w:rsidR="00C04884" w:rsidRPr="00C04884">
        <w:rPr>
          <w:sz w:val="16"/>
          <w:szCs w:val="16"/>
          <w:lang w:val="pt-PT"/>
        </w:rPr>
        <w:t>Tenke uza arnês seguransa bainhira halo servisu iha fatin ne’ebé fasil monu, hanesan leten deck plate.</w:t>
      </w:r>
    </w:p>
    <w:p w14:paraId="30F9491B" w14:textId="0A005E4B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r w:rsidRPr="00C04884">
        <w:rPr>
          <w:sz w:val="16"/>
          <w:szCs w:val="16"/>
          <w:lang w:val="pt-PT"/>
        </w:rPr>
        <w:t xml:space="preserve">○ </w:t>
      </w:r>
      <w:bookmarkEnd w:id="13"/>
      <w:r w:rsidR="00C04884" w:rsidRPr="00C04884">
        <w:rPr>
          <w:sz w:val="16"/>
          <w:szCs w:val="16"/>
          <w:lang w:val="pt-PT"/>
        </w:rPr>
        <w:t xml:space="preserve">Tenke verifica tail-piece rua, posível desgaste no danos iha korda no dispozitivu solta ganxu bainhira hasae </w:t>
      </w:r>
      <w:r w:rsidR="00C936BD" w:rsidRPr="00C04884">
        <w:rPr>
          <w:sz w:val="16"/>
          <w:szCs w:val="16"/>
          <w:lang w:val="pt-PT"/>
        </w:rPr>
        <w:t>mater</w:t>
      </w:r>
      <w:r w:rsidR="00C936BD">
        <w:rPr>
          <w:sz w:val="16"/>
          <w:szCs w:val="16"/>
          <w:lang w:val="pt-PT"/>
        </w:rPr>
        <w:t>i</w:t>
      </w:r>
      <w:r w:rsidR="00C936BD" w:rsidRPr="00C04884">
        <w:rPr>
          <w:sz w:val="16"/>
          <w:szCs w:val="16"/>
          <w:lang w:val="pt-PT"/>
        </w:rPr>
        <w:t>ál</w:t>
      </w:r>
      <w:r w:rsidR="00C04884" w:rsidRPr="00C04884">
        <w:rPr>
          <w:sz w:val="16"/>
          <w:szCs w:val="16"/>
          <w:lang w:val="pt-PT"/>
        </w:rPr>
        <w:t>.</w:t>
      </w:r>
    </w:p>
    <w:p w14:paraId="1D4F64F6" w14:textId="77777777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</w:p>
    <w:p w14:paraId="6676689F" w14:textId="2BF68E5F" w:rsidR="003150B9" w:rsidRPr="00C04884" w:rsidRDefault="00A65148" w:rsidP="003150B9">
      <w:pPr>
        <w:wordWrap/>
        <w:spacing w:after="0"/>
        <w:rPr>
          <w:b/>
          <w:bCs/>
          <w:color w:val="4472C4" w:themeColor="accent1"/>
          <w:sz w:val="16"/>
          <w:szCs w:val="16"/>
          <w:lang w:val="pt-PT"/>
        </w:rPr>
      </w:pPr>
      <w:r w:rsidRPr="00A65148">
        <w:rPr>
          <w:rFonts w:ascii="Segoe UI Emoji" w:hAnsi="Segoe UI Emoji" w:cs="Segoe UI Emoji"/>
          <w:sz w:val="16"/>
          <w:szCs w:val="16"/>
          <w:lang w:val="pt-PT"/>
        </w:rPr>
        <w:t>☑</w:t>
      </w:r>
      <w:r w:rsidR="003150B9" w:rsidRPr="00C04884">
        <w:rPr>
          <w:sz w:val="16"/>
          <w:szCs w:val="16"/>
          <w:lang w:val="pt-PT"/>
        </w:rPr>
        <w:t xml:space="preserve"> </w:t>
      </w:r>
      <w:r w:rsidR="00C04884" w:rsidRPr="00C04884">
        <w:rPr>
          <w:color w:val="EE0000"/>
          <w:sz w:val="16"/>
          <w:szCs w:val="16"/>
          <w:u w:val="single"/>
          <w:lang w:val="pt-PT"/>
        </w:rPr>
        <w:t>Desmorona:</w:t>
      </w:r>
      <w:r w:rsidR="00C04884" w:rsidRPr="00C04884">
        <w:rPr>
          <w:b/>
          <w:bCs/>
          <w:sz w:val="16"/>
          <w:szCs w:val="16"/>
          <w:lang w:val="pt-PT"/>
        </w:rPr>
        <w:t xml:space="preserve"> Regra Seguransa bainhira halo servisu iha</w:t>
      </w:r>
      <w:r w:rsidR="00C04884" w:rsidRPr="00C04884">
        <w:rPr>
          <w:lang w:val="pt-PT"/>
        </w:rPr>
        <w:t xml:space="preserve"> </w:t>
      </w:r>
      <w:r w:rsidR="00C04884" w:rsidRPr="00C04884">
        <w:rPr>
          <w:b/>
          <w:bCs/>
          <w:color w:val="4472C4" w:themeColor="accent1"/>
          <w:sz w:val="16"/>
          <w:szCs w:val="16"/>
          <w:lang w:val="pt-PT"/>
        </w:rPr>
        <w:t>grua torre</w:t>
      </w:r>
    </w:p>
    <w:p w14:paraId="5A976B4D" w14:textId="5D6754B5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bookmarkStart w:id="14" w:name="_Hlk219279127"/>
      <w:r w:rsidRPr="00C04884">
        <w:rPr>
          <w:sz w:val="16"/>
          <w:szCs w:val="16"/>
          <w:lang w:val="pt-PT"/>
        </w:rPr>
        <w:t xml:space="preserve">○ </w:t>
      </w:r>
      <w:r w:rsidR="00C04884" w:rsidRPr="00C04884">
        <w:rPr>
          <w:sz w:val="16"/>
          <w:szCs w:val="16"/>
          <w:lang w:val="pt-PT"/>
        </w:rPr>
        <w:t>Tenke tuir métodu operasaun no orde tuir instrusaun husi supervizór.</w:t>
      </w:r>
    </w:p>
    <w:p w14:paraId="5145BB1D" w14:textId="4B2E28A1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r w:rsidRPr="00C04884">
        <w:rPr>
          <w:sz w:val="16"/>
          <w:szCs w:val="16"/>
          <w:lang w:val="pt-PT"/>
        </w:rPr>
        <w:t xml:space="preserve">○ </w:t>
      </w:r>
      <w:r w:rsidR="00C04884" w:rsidRPr="00C04884">
        <w:rPr>
          <w:sz w:val="16"/>
          <w:szCs w:val="16"/>
          <w:lang w:val="pt-PT"/>
        </w:rPr>
        <w:t xml:space="preserve">Tenke verifica tail-piece rua, posível desgaste no danos iha korda no dispozitivu solta ganxu bainhira hasae </w:t>
      </w:r>
      <w:r w:rsidR="00C936BD" w:rsidRPr="00C04884">
        <w:rPr>
          <w:sz w:val="16"/>
          <w:szCs w:val="16"/>
          <w:lang w:val="pt-PT"/>
        </w:rPr>
        <w:t>mater</w:t>
      </w:r>
      <w:r w:rsidR="00C936BD">
        <w:rPr>
          <w:sz w:val="16"/>
          <w:szCs w:val="16"/>
          <w:lang w:val="pt-PT"/>
        </w:rPr>
        <w:t>i</w:t>
      </w:r>
      <w:r w:rsidR="00C936BD" w:rsidRPr="00C04884">
        <w:rPr>
          <w:sz w:val="16"/>
          <w:szCs w:val="16"/>
          <w:lang w:val="pt-PT"/>
        </w:rPr>
        <w:t>ál</w:t>
      </w:r>
      <w:r w:rsidR="00C04884" w:rsidRPr="00C04884">
        <w:rPr>
          <w:sz w:val="16"/>
          <w:szCs w:val="16"/>
          <w:lang w:val="pt-PT"/>
        </w:rPr>
        <w:t>.</w:t>
      </w:r>
    </w:p>
    <w:p w14:paraId="70B37341" w14:textId="44D989F8" w:rsidR="003150B9" w:rsidRPr="00C04884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r w:rsidRPr="00C04884">
        <w:rPr>
          <w:sz w:val="16"/>
          <w:szCs w:val="16"/>
          <w:lang w:val="pt-PT"/>
        </w:rPr>
        <w:t xml:space="preserve">○ </w:t>
      </w:r>
      <w:r w:rsidR="00C936BD" w:rsidRPr="00A65148">
        <w:rPr>
          <w:sz w:val="16"/>
          <w:szCs w:val="16"/>
          <w:lang w:val="pt-PT"/>
        </w:rPr>
        <w:t>Labele tama ba iha karga ne’ebé sei hasae hela ne’e nia okos.</w:t>
      </w:r>
      <w:r w:rsidRPr="00C04884">
        <w:rPr>
          <w:sz w:val="16"/>
          <w:szCs w:val="16"/>
          <w:lang w:val="pt-PT"/>
        </w:rPr>
        <w:t xml:space="preserve"> </w:t>
      </w:r>
      <w:bookmarkEnd w:id="14"/>
    </w:p>
    <w:p w14:paraId="2F598A36" w14:textId="77777777" w:rsidR="003150B9" w:rsidRPr="00C04884" w:rsidRDefault="003150B9" w:rsidP="003150B9">
      <w:pPr>
        <w:wordWrap/>
        <w:spacing w:after="0"/>
        <w:rPr>
          <w:sz w:val="16"/>
          <w:szCs w:val="16"/>
          <w:lang w:val="pt-PT"/>
        </w:rPr>
      </w:pPr>
    </w:p>
    <w:p w14:paraId="19180E5D" w14:textId="674D30A8" w:rsidR="003150B9" w:rsidRPr="00C04884" w:rsidRDefault="00A65148" w:rsidP="003150B9">
      <w:pPr>
        <w:wordWrap/>
        <w:spacing w:after="0"/>
        <w:rPr>
          <w:b/>
          <w:bCs/>
          <w:sz w:val="16"/>
          <w:szCs w:val="16"/>
          <w:lang w:val="pt-PT"/>
        </w:rPr>
      </w:pPr>
      <w:r w:rsidRPr="00A65148">
        <w:rPr>
          <w:rFonts w:ascii="Segoe UI Emoji" w:hAnsi="Segoe UI Emoji" w:cs="Segoe UI Emoji"/>
          <w:sz w:val="16"/>
          <w:szCs w:val="16"/>
          <w:lang w:val="pt-PT"/>
        </w:rPr>
        <w:t>☑</w:t>
      </w:r>
      <w:r w:rsidR="003150B9" w:rsidRPr="00C04884">
        <w:rPr>
          <w:sz w:val="16"/>
          <w:szCs w:val="16"/>
          <w:lang w:val="pt-PT"/>
        </w:rPr>
        <w:t xml:space="preserve"> </w:t>
      </w:r>
      <w:r w:rsidR="00C04884" w:rsidRPr="00C04884">
        <w:rPr>
          <w:color w:val="EE0000"/>
          <w:sz w:val="16"/>
          <w:szCs w:val="16"/>
          <w:u w:val="single"/>
          <w:lang w:val="pt-PT"/>
        </w:rPr>
        <w:t>Desmorona:</w:t>
      </w:r>
      <w:r w:rsidR="00C04884" w:rsidRPr="00C04884">
        <w:rPr>
          <w:b/>
          <w:bCs/>
          <w:sz w:val="16"/>
          <w:szCs w:val="16"/>
          <w:lang w:val="pt-PT"/>
        </w:rPr>
        <w:t xml:space="preserve"> Regra Seguransa bainhira halo servisu iha</w:t>
      </w:r>
      <w:r w:rsidR="00C04884" w:rsidRPr="00C04884">
        <w:rPr>
          <w:lang w:val="pt-PT"/>
        </w:rPr>
        <w:t xml:space="preserve"> </w:t>
      </w:r>
      <w:r w:rsidR="00C04884" w:rsidRPr="00C04884">
        <w:rPr>
          <w:b/>
          <w:bCs/>
          <w:color w:val="4472C4" w:themeColor="accent1"/>
          <w:sz w:val="16"/>
          <w:szCs w:val="16"/>
          <w:lang w:val="pt-PT"/>
        </w:rPr>
        <w:t>instalador / removedór estaka</w:t>
      </w:r>
    </w:p>
    <w:p w14:paraId="396B6161" w14:textId="1845F53B" w:rsidR="003150B9" w:rsidRPr="00A65148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bookmarkStart w:id="15" w:name="_Hlk219279338"/>
      <w:r w:rsidRPr="00A65148">
        <w:rPr>
          <w:sz w:val="16"/>
          <w:szCs w:val="16"/>
          <w:lang w:val="pt-PT"/>
        </w:rPr>
        <w:t xml:space="preserve">○ </w:t>
      </w:r>
      <w:r w:rsidR="00C04884" w:rsidRPr="00A65148">
        <w:rPr>
          <w:sz w:val="16"/>
          <w:szCs w:val="16"/>
          <w:lang w:val="pt-PT"/>
        </w:rPr>
        <w:t xml:space="preserve">Ema ne’ebé la iha autorizasaun labele aproxima ba fatin instalasaun no </w:t>
      </w:r>
      <w:r w:rsidR="00FE3438" w:rsidRPr="00A65148">
        <w:rPr>
          <w:sz w:val="16"/>
          <w:szCs w:val="16"/>
          <w:lang w:val="pt-PT"/>
        </w:rPr>
        <w:t>demolisaun</w:t>
      </w:r>
      <w:r w:rsidR="00C04884" w:rsidRPr="00A65148">
        <w:rPr>
          <w:sz w:val="16"/>
          <w:szCs w:val="16"/>
          <w:lang w:val="pt-PT"/>
        </w:rPr>
        <w:t>.</w:t>
      </w:r>
    </w:p>
    <w:p w14:paraId="57CE0010" w14:textId="4EDD9234" w:rsidR="003150B9" w:rsidRPr="00A65148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r w:rsidRPr="00A65148">
        <w:rPr>
          <w:sz w:val="16"/>
          <w:szCs w:val="16"/>
          <w:lang w:val="pt-PT"/>
        </w:rPr>
        <w:t xml:space="preserve">○ </w:t>
      </w:r>
      <w:r w:rsidR="00C04884" w:rsidRPr="00A65148">
        <w:rPr>
          <w:sz w:val="16"/>
          <w:szCs w:val="16"/>
          <w:lang w:val="pt-PT"/>
        </w:rPr>
        <w:t xml:space="preserve">Tenke komprende </w:t>
      </w:r>
      <w:r w:rsidR="00FE3438" w:rsidRPr="00A65148">
        <w:rPr>
          <w:sz w:val="16"/>
          <w:szCs w:val="16"/>
          <w:lang w:val="pt-PT"/>
        </w:rPr>
        <w:t xml:space="preserve">didi’ak </w:t>
      </w:r>
      <w:r w:rsidR="00C04884" w:rsidRPr="00A65148">
        <w:rPr>
          <w:sz w:val="16"/>
          <w:szCs w:val="16"/>
          <w:lang w:val="pt-PT"/>
        </w:rPr>
        <w:t>métodu no prosedimentu operasaun no tuir instrusaun husi supervizór.</w:t>
      </w:r>
    </w:p>
    <w:p w14:paraId="5541F42B" w14:textId="68E202AB" w:rsidR="003150B9" w:rsidRPr="00A65148" w:rsidRDefault="003150B9" w:rsidP="003150B9">
      <w:pPr>
        <w:wordWrap/>
        <w:spacing w:after="0"/>
        <w:ind w:leftChars="100" w:left="220"/>
        <w:rPr>
          <w:sz w:val="16"/>
          <w:szCs w:val="16"/>
          <w:lang w:val="pt-PT"/>
        </w:rPr>
      </w:pPr>
      <w:r w:rsidRPr="00A65148">
        <w:rPr>
          <w:sz w:val="16"/>
          <w:szCs w:val="16"/>
          <w:lang w:val="pt-PT"/>
        </w:rPr>
        <w:t xml:space="preserve">○ </w:t>
      </w:r>
      <w:bookmarkEnd w:id="15"/>
      <w:r w:rsidR="00C04884" w:rsidRPr="00A65148">
        <w:rPr>
          <w:sz w:val="16"/>
          <w:szCs w:val="16"/>
          <w:lang w:val="pt-PT"/>
        </w:rPr>
        <w:t>Tenke uza arnês seguransa bainhira sae ba parte leten leader atu verifica pile driver.</w:t>
      </w:r>
    </w:p>
    <w:p w14:paraId="5E40F24E" w14:textId="77777777" w:rsidR="003150B9" w:rsidRPr="00A65148" w:rsidRDefault="003150B9" w:rsidP="003150B9">
      <w:pPr>
        <w:wordWrap/>
        <w:spacing w:after="0"/>
        <w:rPr>
          <w:sz w:val="16"/>
          <w:szCs w:val="16"/>
          <w:lang w:val="pt-PT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883366" w14:paraId="091E79A8" w14:textId="77777777" w:rsidTr="00883366">
        <w:trPr>
          <w:trHeight w:val="80"/>
        </w:trPr>
        <w:tc>
          <w:tcPr>
            <w:tcW w:w="6237" w:type="dxa"/>
          </w:tcPr>
          <w:p w14:paraId="289EC68B" w14:textId="02B61BE5" w:rsidR="00671327" w:rsidRPr="00C04884" w:rsidRDefault="00A65148" w:rsidP="00671327">
            <w:pPr>
              <w:wordWrap/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</w:pPr>
            <w:r w:rsidRPr="00A65148">
              <w:rPr>
                <w:rFonts w:ascii="Segoe UI Emoji" w:hAnsi="Segoe UI Emoji" w:cs="Segoe UI Emoji"/>
                <w:sz w:val="16"/>
                <w:szCs w:val="16"/>
              </w:rPr>
              <w:t>☑</w:t>
            </w:r>
            <w:r w:rsidR="00671327" w:rsidRPr="00C04884">
              <w:rPr>
                <w:sz w:val="16"/>
                <w:szCs w:val="16"/>
                <w:lang w:val="pt-PT"/>
              </w:rPr>
              <w:t xml:space="preserve"> </w:t>
            </w:r>
            <w:r w:rsidR="00C04884" w:rsidRPr="00C04884">
              <w:rPr>
                <w:color w:val="EE0000"/>
                <w:sz w:val="16"/>
                <w:szCs w:val="16"/>
                <w:u w:val="single"/>
                <w:lang w:val="pt-PT"/>
              </w:rPr>
              <w:t>Desmorona:</w:t>
            </w:r>
            <w:r w:rsidR="00C04884" w:rsidRPr="00C04884">
              <w:rPr>
                <w:b/>
                <w:bCs/>
                <w:sz w:val="16"/>
                <w:szCs w:val="16"/>
                <w:lang w:val="pt-PT"/>
              </w:rPr>
              <w:t xml:space="preserve"> Regra Seguransa bainhira halo servisu iha </w:t>
            </w:r>
            <w:r w:rsidR="00C04884" w:rsidRPr="00C04884">
              <w:rPr>
                <w:b/>
                <w:bCs/>
                <w:color w:val="4472C4" w:themeColor="accent1"/>
                <w:sz w:val="16"/>
                <w:szCs w:val="16"/>
                <w:lang w:val="pt-PT"/>
              </w:rPr>
              <w:t>elevador konstrusaun</w:t>
            </w:r>
          </w:p>
          <w:p w14:paraId="6E3390B8" w14:textId="16218BDB" w:rsidR="00671327" w:rsidRPr="00C04884" w:rsidRDefault="00671327" w:rsidP="00671327">
            <w:pPr>
              <w:wordWrap/>
              <w:ind w:leftChars="100" w:left="220"/>
              <w:rPr>
                <w:sz w:val="16"/>
                <w:szCs w:val="16"/>
                <w:lang w:val="pt-PT"/>
              </w:rPr>
            </w:pPr>
            <w:bookmarkStart w:id="16" w:name="_Hlk219279599"/>
            <w:r w:rsidRPr="00C04884">
              <w:rPr>
                <w:sz w:val="16"/>
                <w:szCs w:val="16"/>
                <w:lang w:val="pt-PT"/>
              </w:rPr>
              <w:t xml:space="preserve">○ </w:t>
            </w:r>
            <w:r w:rsidR="00C04884" w:rsidRPr="00C04884">
              <w:rPr>
                <w:sz w:val="16"/>
                <w:szCs w:val="16"/>
                <w:lang w:val="pt-PT"/>
              </w:rPr>
              <w:t xml:space="preserve">Labele loke </w:t>
            </w:r>
            <w:r w:rsidR="00FE3438">
              <w:rPr>
                <w:sz w:val="16"/>
                <w:szCs w:val="16"/>
                <w:lang w:val="pt-PT"/>
              </w:rPr>
              <w:t>arbiru</w:t>
            </w:r>
            <w:r w:rsidR="00C04884" w:rsidRPr="00C04884">
              <w:rPr>
                <w:sz w:val="16"/>
                <w:szCs w:val="16"/>
                <w:lang w:val="pt-PT"/>
              </w:rPr>
              <w:t xml:space="preserve"> odamatan elevador nian la’ós bainhira tama ka sai.</w:t>
            </w:r>
          </w:p>
          <w:p w14:paraId="4B43D4F6" w14:textId="152AAFCE" w:rsidR="00671327" w:rsidRPr="00C04884" w:rsidRDefault="00671327" w:rsidP="00671327">
            <w:pPr>
              <w:wordWrap/>
              <w:ind w:leftChars="100" w:left="220"/>
              <w:rPr>
                <w:sz w:val="16"/>
                <w:szCs w:val="16"/>
                <w:lang w:val="pt-PT"/>
              </w:rPr>
            </w:pPr>
            <w:r w:rsidRPr="00C04884">
              <w:rPr>
                <w:sz w:val="16"/>
                <w:szCs w:val="16"/>
                <w:lang w:val="pt-PT"/>
              </w:rPr>
              <w:t xml:space="preserve">○ </w:t>
            </w:r>
            <w:r w:rsidR="00C04884" w:rsidRPr="00C04884">
              <w:rPr>
                <w:sz w:val="16"/>
                <w:szCs w:val="16"/>
                <w:lang w:val="pt-PT"/>
              </w:rPr>
              <w:t>Labele transporta karga ne’ebé liu kapasidade máxima permitidu.</w:t>
            </w:r>
          </w:p>
          <w:p w14:paraId="6709DA3D" w14:textId="1FFF0EFA" w:rsidR="00671327" w:rsidRPr="00C04884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  <w:lang w:val="pt-PT"/>
              </w:rPr>
            </w:pPr>
            <w:r w:rsidRPr="00C04884">
              <w:rPr>
                <w:sz w:val="16"/>
                <w:szCs w:val="16"/>
                <w:lang w:val="pt-PT"/>
              </w:rPr>
              <w:t xml:space="preserve">○ </w:t>
            </w:r>
            <w:r w:rsidR="00C04884" w:rsidRPr="00C04884">
              <w:rPr>
                <w:sz w:val="16"/>
                <w:szCs w:val="16"/>
                <w:lang w:val="pt-PT"/>
              </w:rPr>
              <w:t xml:space="preserve">Labele </w:t>
            </w:r>
            <w:r w:rsidR="00FE3438">
              <w:rPr>
                <w:sz w:val="16"/>
                <w:szCs w:val="16"/>
                <w:lang w:val="pt-PT"/>
              </w:rPr>
              <w:t>husik arbiru</w:t>
            </w:r>
            <w:r w:rsidR="00C04884" w:rsidRPr="00C04884">
              <w:rPr>
                <w:sz w:val="16"/>
                <w:szCs w:val="16"/>
                <w:lang w:val="pt-PT"/>
              </w:rPr>
              <w:t xml:space="preserve"> dispozitivu seguransa elevador nian.</w:t>
            </w:r>
            <w:bookmarkEnd w:id="16"/>
          </w:p>
        </w:tc>
        <w:tc>
          <w:tcPr>
            <w:tcW w:w="2789" w:type="dxa"/>
          </w:tcPr>
          <w:p w14:paraId="000634A6" w14:textId="69463E14" w:rsidR="00671327" w:rsidRPr="00883366" w:rsidRDefault="00671327" w:rsidP="001D6546">
            <w:pPr>
              <w:wordWrap/>
              <w:jc w:val="right"/>
              <w:rPr>
                <w:sz w:val="16"/>
                <w:szCs w:val="16"/>
              </w:rPr>
            </w:pPr>
            <w:r w:rsidRPr="00883366">
              <w:rPr>
                <w:noProof/>
                <w:sz w:val="16"/>
                <w:szCs w:val="16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883366" w:rsidRDefault="00671327" w:rsidP="003150B9">
      <w:pPr>
        <w:wordWrap/>
        <w:spacing w:after="0"/>
        <w:rPr>
          <w:sz w:val="16"/>
          <w:szCs w:val="16"/>
        </w:rPr>
      </w:pPr>
    </w:p>
    <w:p w14:paraId="4C1C00AF" w14:textId="0AA9A154" w:rsidR="003150B9" w:rsidRPr="00883366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883366">
        <w:rPr>
          <w:sz w:val="16"/>
          <w:szCs w:val="16"/>
        </w:rPr>
        <w:t xml:space="preserve"> </w:t>
      </w:r>
    </w:p>
    <w:p w14:paraId="69531FED" w14:textId="77777777" w:rsidR="003150B9" w:rsidRPr="00883366" w:rsidRDefault="003150B9" w:rsidP="003150B9">
      <w:pPr>
        <w:wordWrap/>
        <w:spacing w:after="0"/>
        <w:rPr>
          <w:sz w:val="16"/>
          <w:szCs w:val="16"/>
        </w:rPr>
      </w:pPr>
    </w:p>
    <w:sectPr w:rsidR="003150B9" w:rsidRPr="00883366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B9"/>
    <w:rsid w:val="00023B99"/>
    <w:rsid w:val="00076EAE"/>
    <w:rsid w:val="00112CB5"/>
    <w:rsid w:val="00115BD1"/>
    <w:rsid w:val="001D7055"/>
    <w:rsid w:val="0021643F"/>
    <w:rsid w:val="00261E93"/>
    <w:rsid w:val="002C7423"/>
    <w:rsid w:val="003150B9"/>
    <w:rsid w:val="003639BC"/>
    <w:rsid w:val="00374EF1"/>
    <w:rsid w:val="003B6ACD"/>
    <w:rsid w:val="004473F8"/>
    <w:rsid w:val="004E6C77"/>
    <w:rsid w:val="00615E8C"/>
    <w:rsid w:val="00671327"/>
    <w:rsid w:val="0067499F"/>
    <w:rsid w:val="00682968"/>
    <w:rsid w:val="006E4C82"/>
    <w:rsid w:val="00733814"/>
    <w:rsid w:val="00846FCB"/>
    <w:rsid w:val="0086464F"/>
    <w:rsid w:val="00883366"/>
    <w:rsid w:val="008F2706"/>
    <w:rsid w:val="009C2240"/>
    <w:rsid w:val="00A3217B"/>
    <w:rsid w:val="00A65148"/>
    <w:rsid w:val="00B30D08"/>
    <w:rsid w:val="00C04884"/>
    <w:rsid w:val="00C540E1"/>
    <w:rsid w:val="00C936BD"/>
    <w:rsid w:val="00D37120"/>
    <w:rsid w:val="00D421C9"/>
    <w:rsid w:val="00D5606B"/>
    <w:rsid w:val="00D841B0"/>
    <w:rsid w:val="00E441C7"/>
    <w:rsid w:val="00E869C1"/>
    <w:rsid w:val="00E97039"/>
    <w:rsid w:val="00EE6B88"/>
    <w:rsid w:val="00FE3438"/>
    <w:rsid w:val="00FE4DDD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Заголовок 6 Знак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Заголовок 8 Знак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Заголовок 9 Знак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50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50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C540E1"/>
    <w:pPr>
      <w:widowControl/>
      <w:wordWrap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z-Latn-UZ"/>
      <w14:ligatures w14:val="none"/>
    </w:rPr>
  </w:style>
  <w:style w:type="character" w:styleId="ae">
    <w:name w:val="Strong"/>
    <w:basedOn w:val="a0"/>
    <w:uiPriority w:val="22"/>
    <w:qFormat/>
    <w:rsid w:val="00C540E1"/>
    <w:rPr>
      <w:b/>
      <w:bCs/>
    </w:rPr>
  </w:style>
  <w:style w:type="paragraph" w:styleId="af">
    <w:name w:val="Revision"/>
    <w:hidden/>
    <w:uiPriority w:val="99"/>
    <w:semiHidden/>
    <w:rsid w:val="00615E8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3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848</Words>
  <Characters>4834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7</cp:revision>
  <dcterms:created xsi:type="dcterms:W3CDTF">2026-01-15T19:25:00Z</dcterms:created>
  <dcterms:modified xsi:type="dcterms:W3CDTF">2026-01-18T10:06:00Z</dcterms:modified>
</cp:coreProperties>
</file>